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514"/>
        <w:gridCol w:w="3511"/>
        <w:gridCol w:w="1709"/>
        <w:gridCol w:w="3892"/>
      </w:tblGrid>
      <w:tr w:rsidR="00D365BE" w14:paraId="47FABFFE" w14:textId="77777777" w:rsidTr="00C73EC3">
        <w:tc>
          <w:tcPr>
            <w:tcW w:w="1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7CE241D" w14:textId="59AD63B3" w:rsidR="00D365BE" w:rsidRPr="00CF60FF" w:rsidRDefault="00D365BE" w:rsidP="00CB27AA">
            <w:pPr>
              <w:spacing w:before="40" w:after="40"/>
              <w:rPr>
                <w:b/>
                <w:bCs/>
                <w:sz w:val="20"/>
                <w:szCs w:val="20"/>
              </w:rPr>
            </w:pPr>
            <w:r w:rsidRPr="00CF60FF">
              <w:rPr>
                <w:b/>
                <w:bCs/>
                <w:sz w:val="20"/>
                <w:szCs w:val="20"/>
              </w:rPr>
              <w:t>Date</w:t>
            </w:r>
            <w:r w:rsidR="00FA769F">
              <w:rPr>
                <w:b/>
                <w:bCs/>
                <w:sz w:val="20"/>
                <w:szCs w:val="20"/>
              </w:rPr>
              <w:t>:</w:t>
            </w:r>
          </w:p>
        </w:tc>
        <w:tc>
          <w:tcPr>
            <w:tcW w:w="35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F8266D8" w14:textId="5A35D770" w:rsidR="00D365BE" w:rsidRDefault="00D365BE" w:rsidP="00CB27AA">
            <w:pPr>
              <w:spacing w:before="40" w:after="40"/>
            </w:pPr>
            <w:r>
              <w:t xml:space="preserve">Wednesday, </w:t>
            </w:r>
            <w:r w:rsidR="009637BC">
              <w:t>January 15</w:t>
            </w:r>
            <w:r>
              <w:t>, 202</w:t>
            </w:r>
            <w:r w:rsidR="009637BC">
              <w:t>5</w:t>
            </w:r>
          </w:p>
        </w:tc>
        <w:tc>
          <w:tcPr>
            <w:tcW w:w="17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D8511E" w14:textId="2505C590" w:rsidR="00D365BE" w:rsidRPr="00CF60FF" w:rsidRDefault="00D365BE" w:rsidP="00CB27AA">
            <w:pPr>
              <w:spacing w:before="40" w:after="40"/>
              <w:rPr>
                <w:b/>
                <w:bCs/>
                <w:sz w:val="20"/>
                <w:szCs w:val="20"/>
              </w:rPr>
            </w:pPr>
            <w:r w:rsidRPr="00CF60FF">
              <w:rPr>
                <w:b/>
                <w:bCs/>
                <w:sz w:val="20"/>
                <w:szCs w:val="20"/>
              </w:rPr>
              <w:t>Type</w:t>
            </w:r>
            <w:r w:rsidR="00FA769F">
              <w:rPr>
                <w:b/>
                <w:bCs/>
                <w:sz w:val="20"/>
                <w:szCs w:val="20"/>
              </w:rPr>
              <w:t>:</w:t>
            </w:r>
          </w:p>
        </w:tc>
        <w:tc>
          <w:tcPr>
            <w:tcW w:w="38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89CFEE" w14:textId="53949D16" w:rsidR="00D365BE" w:rsidRDefault="009637BC" w:rsidP="00CB27AA">
            <w:pPr>
              <w:spacing w:before="40" w:after="40"/>
            </w:pPr>
            <w:r>
              <w:t>Virtual Zoom</w:t>
            </w:r>
          </w:p>
        </w:tc>
      </w:tr>
      <w:tr w:rsidR="00AC1195" w14:paraId="7F06EE53" w14:textId="77777777" w:rsidTr="00C73EC3">
        <w:tc>
          <w:tcPr>
            <w:tcW w:w="1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A447A4" w14:textId="3BB2E950" w:rsidR="00AC1195" w:rsidRPr="00CF60FF" w:rsidRDefault="00533C2B" w:rsidP="00CB27AA">
            <w:pPr>
              <w:spacing w:before="40" w:after="40"/>
              <w:rPr>
                <w:b/>
                <w:bCs/>
                <w:sz w:val="20"/>
                <w:szCs w:val="20"/>
              </w:rPr>
            </w:pPr>
            <w:r w:rsidRPr="00CF60FF">
              <w:rPr>
                <w:b/>
                <w:bCs/>
                <w:sz w:val="20"/>
                <w:szCs w:val="20"/>
              </w:rPr>
              <w:t>Start Time</w:t>
            </w:r>
            <w:r w:rsidR="00FA769F">
              <w:rPr>
                <w:b/>
                <w:bCs/>
                <w:sz w:val="20"/>
                <w:szCs w:val="20"/>
              </w:rPr>
              <w:t>:</w:t>
            </w:r>
          </w:p>
        </w:tc>
        <w:tc>
          <w:tcPr>
            <w:tcW w:w="35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5D4CA6" w14:textId="345B53C9" w:rsidR="00AC1195" w:rsidRDefault="00274A02" w:rsidP="00CB27AA">
            <w:pPr>
              <w:spacing w:before="40" w:after="40"/>
            </w:pPr>
            <w:r>
              <w:t>1</w:t>
            </w:r>
            <w:r w:rsidR="00250613">
              <w:t>0</w:t>
            </w:r>
            <w:r>
              <w:t>:</w:t>
            </w:r>
            <w:r w:rsidR="00250613">
              <w:t>1</w:t>
            </w:r>
            <w:r>
              <w:t xml:space="preserve">5 </w:t>
            </w:r>
            <w:r w:rsidR="00DA0D4B">
              <w:t>a</w:t>
            </w:r>
            <w:r>
              <w:t>.m.</w:t>
            </w:r>
            <w:r w:rsidR="00D365BE">
              <w:t xml:space="preserve"> </w:t>
            </w:r>
          </w:p>
        </w:tc>
        <w:tc>
          <w:tcPr>
            <w:tcW w:w="17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524FB3" w14:textId="6978EDC4" w:rsidR="00AC1195" w:rsidRPr="00CF60FF" w:rsidRDefault="00533C2B" w:rsidP="00CB27AA">
            <w:pPr>
              <w:spacing w:before="40" w:after="40"/>
              <w:rPr>
                <w:b/>
                <w:bCs/>
                <w:sz w:val="20"/>
                <w:szCs w:val="20"/>
              </w:rPr>
            </w:pPr>
            <w:r w:rsidRPr="00CF60FF">
              <w:rPr>
                <w:b/>
                <w:bCs/>
                <w:sz w:val="20"/>
                <w:szCs w:val="20"/>
              </w:rPr>
              <w:t>End Time</w:t>
            </w:r>
            <w:r w:rsidR="00FA769F">
              <w:rPr>
                <w:b/>
                <w:bCs/>
                <w:sz w:val="20"/>
                <w:szCs w:val="20"/>
              </w:rPr>
              <w:t>:</w:t>
            </w:r>
          </w:p>
        </w:tc>
        <w:tc>
          <w:tcPr>
            <w:tcW w:w="38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C8663D" w14:textId="74749804" w:rsidR="00AC1195" w:rsidRDefault="00E756BB" w:rsidP="00CB27AA">
            <w:pPr>
              <w:spacing w:before="40" w:after="40"/>
            </w:pPr>
            <w:r>
              <w:t>11</w:t>
            </w:r>
            <w:r w:rsidR="00FC6012">
              <w:t>:</w:t>
            </w:r>
            <w:r>
              <w:t>4</w:t>
            </w:r>
            <w:r w:rsidR="008F2C7C">
              <w:t>0</w:t>
            </w:r>
            <w:r w:rsidR="00D365BE">
              <w:t xml:space="preserve"> </w:t>
            </w:r>
            <w:r w:rsidR="00B45521">
              <w:t>a</w:t>
            </w:r>
            <w:r w:rsidR="00D365BE">
              <w:t xml:space="preserve">.m. </w:t>
            </w:r>
          </w:p>
        </w:tc>
      </w:tr>
      <w:tr w:rsidR="00C73EC3" w:rsidRPr="00C73EC3" w14:paraId="244236B2" w14:textId="77777777" w:rsidTr="00C73EC3">
        <w:tc>
          <w:tcPr>
            <w:tcW w:w="1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261C666" w14:textId="205E54DF" w:rsidR="00C73EC3" w:rsidRDefault="00C73EC3" w:rsidP="00CB27AA">
            <w:pPr>
              <w:spacing w:before="40" w:after="40"/>
              <w:rPr>
                <w:b/>
                <w:bCs/>
                <w:sz w:val="20"/>
                <w:szCs w:val="20"/>
              </w:rPr>
            </w:pPr>
            <w:r>
              <w:rPr>
                <w:b/>
                <w:bCs/>
                <w:sz w:val="20"/>
                <w:szCs w:val="20"/>
              </w:rPr>
              <w:t xml:space="preserve">Leaders </w:t>
            </w:r>
          </w:p>
        </w:tc>
        <w:tc>
          <w:tcPr>
            <w:tcW w:w="9112"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A601CEC" w14:textId="7D6C95D0" w:rsidR="00C73EC3" w:rsidRPr="00C73EC3" w:rsidRDefault="008758C0" w:rsidP="00CB27AA">
            <w:pPr>
              <w:spacing w:before="40" w:after="40"/>
              <w:rPr>
                <w:lang w:val="fr-FR"/>
              </w:rPr>
            </w:pPr>
            <w:r>
              <w:rPr>
                <w:lang w:val="fr-FR"/>
              </w:rPr>
              <w:t>Anthony Santella (</w:t>
            </w:r>
            <w:r w:rsidR="00B05BFA">
              <w:rPr>
                <w:lang w:val="fr-FR"/>
              </w:rPr>
              <w:t xml:space="preserve">Co-chair) </w:t>
            </w:r>
            <w:r w:rsidR="00106CE3" w:rsidRPr="00106CE3">
              <w:rPr>
                <w:lang w:val="fr-FR"/>
              </w:rPr>
              <w:t>Marianne Buchelli</w:t>
            </w:r>
            <w:r>
              <w:rPr>
                <w:lang w:val="fr-FR"/>
              </w:rPr>
              <w:t xml:space="preserve"> &amp;</w:t>
            </w:r>
            <w:r w:rsidR="00106CE3" w:rsidRPr="00106CE3">
              <w:rPr>
                <w:lang w:val="fr-FR"/>
              </w:rPr>
              <w:t xml:space="preserve"> Mitch</w:t>
            </w:r>
            <w:r w:rsidR="00FB28F9">
              <w:rPr>
                <w:lang w:val="fr-FR"/>
              </w:rPr>
              <w:t>ell</w:t>
            </w:r>
            <w:r w:rsidR="00106CE3" w:rsidRPr="00106CE3">
              <w:rPr>
                <w:lang w:val="fr-FR"/>
              </w:rPr>
              <w:t xml:space="preserve"> Namias </w:t>
            </w:r>
            <w:r w:rsidR="00C73EC3" w:rsidRPr="00C73EC3">
              <w:rPr>
                <w:lang w:val="fr-FR"/>
              </w:rPr>
              <w:t>(CT DPH Resource Liaison</w:t>
            </w:r>
            <w:r w:rsidR="00CB0056">
              <w:rPr>
                <w:lang w:val="fr-FR"/>
              </w:rPr>
              <w:t>s</w:t>
            </w:r>
            <w:r w:rsidR="00C73EC3">
              <w:rPr>
                <w:lang w:val="fr-FR"/>
              </w:rPr>
              <w:t>)</w:t>
            </w:r>
          </w:p>
        </w:tc>
      </w:tr>
      <w:tr w:rsidR="00C73EC3" w14:paraId="541B3275" w14:textId="77777777" w:rsidTr="00C73EC3">
        <w:tc>
          <w:tcPr>
            <w:tcW w:w="1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F1E0E2" w14:textId="0991DC09" w:rsidR="00C73EC3" w:rsidRPr="00CF60FF" w:rsidRDefault="00C73EC3" w:rsidP="00CB27AA">
            <w:pPr>
              <w:spacing w:before="40" w:after="40"/>
              <w:rPr>
                <w:b/>
                <w:bCs/>
                <w:sz w:val="20"/>
                <w:szCs w:val="20"/>
              </w:rPr>
            </w:pPr>
            <w:r>
              <w:rPr>
                <w:b/>
                <w:bCs/>
                <w:sz w:val="20"/>
                <w:szCs w:val="20"/>
              </w:rPr>
              <w:t>Participants:</w:t>
            </w:r>
          </w:p>
        </w:tc>
        <w:tc>
          <w:tcPr>
            <w:tcW w:w="35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50C7B2" w14:textId="42FB5C0C" w:rsidR="00C73EC3" w:rsidRPr="00C73EC3" w:rsidRDefault="00DA18A2" w:rsidP="00CB27AA">
            <w:pPr>
              <w:spacing w:before="40" w:after="40"/>
              <w:rPr>
                <w:highlight w:val="yellow"/>
              </w:rPr>
            </w:pPr>
            <w:r>
              <w:t>8</w:t>
            </w:r>
          </w:p>
        </w:tc>
        <w:tc>
          <w:tcPr>
            <w:tcW w:w="17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9B76BCB" w14:textId="05A46B68" w:rsidR="00C73EC3" w:rsidRDefault="00C73EC3" w:rsidP="00CB27AA">
            <w:pPr>
              <w:spacing w:before="40" w:after="40"/>
            </w:pPr>
            <w:r>
              <w:rPr>
                <w:b/>
                <w:bCs/>
                <w:sz w:val="20"/>
                <w:szCs w:val="20"/>
              </w:rPr>
              <w:t>Next Meeting:</w:t>
            </w:r>
          </w:p>
        </w:tc>
        <w:tc>
          <w:tcPr>
            <w:tcW w:w="38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6A8C85B" w14:textId="22340260" w:rsidR="00C73EC3" w:rsidRDefault="00CA629F" w:rsidP="00CB27AA">
            <w:pPr>
              <w:spacing w:before="40" w:after="40"/>
            </w:pPr>
            <w:r>
              <w:t>February</w:t>
            </w:r>
            <w:r w:rsidR="00C73EC3">
              <w:t xml:space="preserve"> 1</w:t>
            </w:r>
            <w:r>
              <w:t>9</w:t>
            </w:r>
            <w:r w:rsidR="00C73EC3">
              <w:t>, 2025</w:t>
            </w:r>
          </w:p>
        </w:tc>
      </w:tr>
    </w:tbl>
    <w:p w14:paraId="477D385A" w14:textId="77777777" w:rsidR="00AC1195" w:rsidRDefault="00AC1195" w:rsidP="005B2830">
      <w:pPr>
        <w:spacing w:after="0"/>
      </w:pPr>
    </w:p>
    <w:p w14:paraId="75CB0641" w14:textId="2288402E" w:rsidR="00FC6012" w:rsidRPr="007C04DB" w:rsidRDefault="00AA48CA" w:rsidP="005B2830">
      <w:pPr>
        <w:spacing w:after="60" w:line="250" w:lineRule="auto"/>
        <w:rPr>
          <w:b/>
          <w:bCs/>
          <w:color w:val="156082" w:themeColor="accent1"/>
        </w:rPr>
      </w:pPr>
      <w:r w:rsidRPr="007C04DB">
        <w:rPr>
          <w:b/>
          <w:bCs/>
          <w:color w:val="156082" w:themeColor="accent1"/>
        </w:rPr>
        <w:t xml:space="preserve">WELCOME AND </w:t>
      </w:r>
      <w:r w:rsidR="00A668A6" w:rsidRPr="007C04DB">
        <w:rPr>
          <w:b/>
          <w:bCs/>
          <w:color w:val="156082" w:themeColor="accent1"/>
        </w:rPr>
        <w:t>INTRODUCTIONS</w:t>
      </w:r>
    </w:p>
    <w:p w14:paraId="401EA656" w14:textId="77777777" w:rsidR="00C12F3B" w:rsidRPr="003600CA" w:rsidRDefault="00C12F3B" w:rsidP="00C12F3B">
      <w:r w:rsidRPr="003600CA">
        <w:t>Anthony Santella opened the meeting by welcoming all participants and facilitating introductions.</w:t>
      </w:r>
    </w:p>
    <w:p w14:paraId="44C4B773" w14:textId="37F8C957" w:rsidR="006B3E82" w:rsidRPr="007C04DB" w:rsidRDefault="006949B4" w:rsidP="006B3E82">
      <w:pPr>
        <w:spacing w:after="60" w:line="250" w:lineRule="auto"/>
        <w:rPr>
          <w:b/>
          <w:bCs/>
          <w:color w:val="156082" w:themeColor="accent1"/>
        </w:rPr>
      </w:pPr>
      <w:r w:rsidRPr="007C04DB">
        <w:rPr>
          <w:b/>
          <w:bCs/>
          <w:color w:val="156082" w:themeColor="accent1"/>
        </w:rPr>
        <w:t xml:space="preserve">APPROVE </w:t>
      </w:r>
      <w:r w:rsidR="000E7BD0">
        <w:rPr>
          <w:b/>
          <w:bCs/>
          <w:color w:val="156082" w:themeColor="accent1"/>
        </w:rPr>
        <w:t>PRIOR</w:t>
      </w:r>
      <w:r w:rsidR="000E7BD0" w:rsidRPr="007C04DB">
        <w:rPr>
          <w:b/>
          <w:bCs/>
          <w:color w:val="156082" w:themeColor="accent1"/>
        </w:rPr>
        <w:t xml:space="preserve"> </w:t>
      </w:r>
      <w:r w:rsidRPr="007C04DB">
        <w:rPr>
          <w:b/>
          <w:bCs/>
          <w:color w:val="156082" w:themeColor="accent1"/>
        </w:rPr>
        <w:t>MEETING SUMMARY</w:t>
      </w:r>
      <w:r w:rsidR="006B3E82" w:rsidRPr="007C04DB">
        <w:rPr>
          <w:b/>
          <w:bCs/>
          <w:color w:val="156082" w:themeColor="accent1"/>
        </w:rPr>
        <w:t xml:space="preserve"> </w:t>
      </w:r>
    </w:p>
    <w:p w14:paraId="6D599F43" w14:textId="790F4D91" w:rsidR="00D361DE" w:rsidRPr="003600CA" w:rsidRDefault="00D361DE" w:rsidP="00F145C4">
      <w:pPr>
        <w:jc w:val="both"/>
      </w:pPr>
      <w:r w:rsidRPr="003600CA">
        <w:t>The group approved the summary of the November meeting. Ken Plourd took the opportunity to remind everyone about the new process for distributing meeting materials. Going forward, meeting agendas will be posted on the CHPC website (</w:t>
      </w:r>
      <w:hyperlink r:id="rId11" w:tgtFrame="_new" w:history="1">
        <w:r w:rsidRPr="003600CA">
          <w:rPr>
            <w:rStyle w:val="Hyperlink"/>
          </w:rPr>
          <w:t>https://www.cthivplanning.org/needs-assessment-projects</w:t>
        </w:r>
      </w:hyperlink>
      <w:r w:rsidRPr="003600CA">
        <w:t>) one week prior to the meeting, and meeting summaries will be available one week after the meeting</w:t>
      </w:r>
      <w:r w:rsidR="00750A14">
        <w:t>, and</w:t>
      </w:r>
      <w:r w:rsidR="00F145C4">
        <w:t xml:space="preserve"> </w:t>
      </w:r>
      <w:r w:rsidR="00750A14">
        <w:t>a</w:t>
      </w:r>
      <w:r w:rsidRPr="003600CA">
        <w:t>n email reminder will be sent one</w:t>
      </w:r>
      <w:r w:rsidR="00750A14">
        <w:t xml:space="preserve"> </w:t>
      </w:r>
      <w:r w:rsidRPr="003600CA">
        <w:t>week post-meeting, directing attendees to the summary on the website.</w:t>
      </w:r>
    </w:p>
    <w:p w14:paraId="630EA024" w14:textId="433D725A" w:rsidR="00B57370" w:rsidRPr="007C04DB" w:rsidRDefault="00F35B14" w:rsidP="006C6DDF">
      <w:pPr>
        <w:spacing w:after="140" w:line="250" w:lineRule="auto"/>
        <w:jc w:val="both"/>
        <w:rPr>
          <w:b/>
          <w:bCs/>
          <w:color w:val="156082" w:themeColor="accent1"/>
        </w:rPr>
      </w:pPr>
      <w:r w:rsidRPr="007C04DB">
        <w:rPr>
          <w:b/>
          <w:bCs/>
          <w:color w:val="156082" w:themeColor="accent1"/>
        </w:rPr>
        <w:t xml:space="preserve">NAP COMMITTEE 2025 (DISCUSSION ABOUT THE </w:t>
      </w:r>
      <w:r w:rsidR="00AD4A6F" w:rsidRPr="007C04DB">
        <w:rPr>
          <w:b/>
          <w:bCs/>
          <w:color w:val="156082" w:themeColor="accent1"/>
        </w:rPr>
        <w:t>FUTURE OF THE COMMITTEE)</w:t>
      </w:r>
    </w:p>
    <w:p w14:paraId="3954D7A7" w14:textId="3D8CBB86" w:rsidR="002D2472" w:rsidRPr="003600CA" w:rsidRDefault="002D2472" w:rsidP="00F145C4">
      <w:pPr>
        <w:jc w:val="both"/>
      </w:pPr>
      <w:r w:rsidRPr="003600CA">
        <w:t xml:space="preserve">Anthony highlighted that the NAP Committee is undergoing a period of transition. </w:t>
      </w:r>
      <w:r w:rsidR="00911CDB">
        <w:t>The committee is not currently involved with a</w:t>
      </w:r>
      <w:r w:rsidRPr="003600CA">
        <w:t xml:space="preserve"> current needs assessment</w:t>
      </w:r>
      <w:r w:rsidR="00911CDB">
        <w:t xml:space="preserve"> and its role in upcoming needs assessments related to the 2027 to 2031 plan development remains unclear </w:t>
      </w:r>
      <w:r w:rsidRPr="003600CA">
        <w:t>. The group’s effectiveness is further challenged by low attendance rates</w:t>
      </w:r>
      <w:r w:rsidR="00A031D0">
        <w:t xml:space="preserve"> and</w:t>
      </w:r>
      <w:r w:rsidRPr="003600CA">
        <w:t xml:space="preserve"> </w:t>
      </w:r>
      <w:r w:rsidR="00EA5C52">
        <w:t xml:space="preserve">differences in subject matter expertise relevant to </w:t>
      </w:r>
      <w:r w:rsidR="00A031D0">
        <w:t xml:space="preserve">action items </w:t>
      </w:r>
      <w:r w:rsidRPr="003600CA">
        <w:t xml:space="preserve">which hinder progress on goals and objectives. The CHPC Executive Committee will meet on January 23rd to discuss a proposal from the NAP Committee to </w:t>
      </w:r>
      <w:r w:rsidR="00F326B8">
        <w:t xml:space="preserve">rethink the </w:t>
      </w:r>
      <w:r w:rsidR="00CE2EB1">
        <w:t>charge of the NAP and/or its relationship to</w:t>
      </w:r>
      <w:r w:rsidRPr="003600CA">
        <w:t xml:space="preserve"> the Quality and Performance Measures (QPM) Committee. Should this proposal be accepted, an executive charter change will be required.</w:t>
      </w:r>
    </w:p>
    <w:p w14:paraId="2B0AD291" w14:textId="0C39D19A" w:rsidR="007A5C27" w:rsidRPr="007C04DB" w:rsidRDefault="00D60AE1" w:rsidP="005B2830">
      <w:pPr>
        <w:spacing w:after="60" w:line="250" w:lineRule="auto"/>
        <w:rPr>
          <w:b/>
          <w:bCs/>
          <w:color w:val="156082" w:themeColor="accent1"/>
        </w:rPr>
      </w:pPr>
      <w:r w:rsidRPr="007C04DB">
        <w:rPr>
          <w:b/>
          <w:bCs/>
          <w:color w:val="156082" w:themeColor="accent1"/>
        </w:rPr>
        <w:t>OPEN LETTER TO MEDICAL PROVIDERS</w:t>
      </w:r>
    </w:p>
    <w:p w14:paraId="719CF4F0" w14:textId="15302910" w:rsidR="00A50A93" w:rsidRPr="003600CA" w:rsidRDefault="00A50A93" w:rsidP="00F145C4">
      <w:pPr>
        <w:jc w:val="both"/>
      </w:pPr>
      <w:r w:rsidRPr="003600CA">
        <w:t>Marianne provided an overview of the Open Letter to Providers. She explained that the 2022 CTDPH Prevention Needs Assessment (PNA) survey results were analyzed by DPH scientists</w:t>
      </w:r>
      <w:r w:rsidR="000D3AB9">
        <w:t xml:space="preserve"> and</w:t>
      </w:r>
      <w:r w:rsidRPr="003600CA">
        <w:t xml:space="preserve"> then reviewed by both the CHPC and NAP Committee. Dr. Santella and DPH leadership collaborated with NAP members to draft a "call to action" Open Letter, informed by these survey results. The letter outlines </w:t>
      </w:r>
      <w:r w:rsidR="00450A2E">
        <w:t xml:space="preserve">recommendations for </w:t>
      </w:r>
      <w:r w:rsidRPr="003600CA">
        <w:t xml:space="preserve">actionable steps </w:t>
      </w:r>
      <w:r w:rsidR="00450A2E">
        <w:t>by</w:t>
      </w:r>
      <w:r w:rsidRPr="003600CA">
        <w:t xml:space="preserve"> medical providers to enhance patient care and drive meaningful change. During the November NAP meeting, attendees reviewed and provided feedback on the letter, and NAP leadership will incorporate these suggestions into the final version. This letter will be presented to the CHPC at the February 19th meeting.</w:t>
      </w:r>
    </w:p>
    <w:p w14:paraId="2D6D9D57" w14:textId="77777777" w:rsidR="00A50A93" w:rsidRPr="003600CA" w:rsidRDefault="00A50A93" w:rsidP="00F145C4">
      <w:pPr>
        <w:jc w:val="both"/>
      </w:pPr>
      <w:r w:rsidRPr="003600CA">
        <w:t xml:space="preserve">The group agreed that the letter’s signatories will include both CHPC/NAP leadership and Dr. Lynn Sousa. Luis Diaz from CTDPH will coordinate the distribution of the letter through multiple channels, including email, direct mail, in-person visits (sales-rep model), video, social media, and websites such as Positive Prevention CT and Ending the </w:t>
      </w:r>
      <w:proofErr w:type="spellStart"/>
      <w:r w:rsidRPr="003600CA">
        <w:t>Syndemic</w:t>
      </w:r>
      <w:proofErr w:type="spellEnd"/>
      <w:r w:rsidRPr="003600CA">
        <w:t xml:space="preserve">. Luis also requested that Ken distribute the 2022 PNA Report via the CHPC listserv. Ken reminded the group that the report is also available on the CHPC website: </w:t>
      </w:r>
      <w:hyperlink r:id="rId12" w:tgtFrame="_new" w:history="1">
        <w:r w:rsidRPr="003600CA">
          <w:rPr>
            <w:rStyle w:val="Hyperlink"/>
          </w:rPr>
          <w:t>https://www.cthivplanning.org/hiv-resources</w:t>
        </w:r>
      </w:hyperlink>
      <w:r w:rsidRPr="003600CA">
        <w:t>.</w:t>
      </w:r>
    </w:p>
    <w:p w14:paraId="02D0ACA9" w14:textId="36B7F4A8" w:rsidR="00521BE1" w:rsidRPr="007C04DB" w:rsidRDefault="00D634CE" w:rsidP="00521BE1">
      <w:pPr>
        <w:spacing w:after="60" w:line="250" w:lineRule="auto"/>
        <w:rPr>
          <w:b/>
          <w:bCs/>
          <w:color w:val="156082" w:themeColor="accent1"/>
        </w:rPr>
      </w:pPr>
      <w:r w:rsidRPr="007C04DB">
        <w:rPr>
          <w:b/>
          <w:bCs/>
          <w:color w:val="156082" w:themeColor="accent1"/>
        </w:rPr>
        <w:t>HOUSING RESOURCE</w:t>
      </w:r>
    </w:p>
    <w:p w14:paraId="6B430A86" w14:textId="7A1F496C" w:rsidR="00F45A4D" w:rsidRPr="003600CA" w:rsidRDefault="00F45A4D" w:rsidP="00F145C4">
      <w:pPr>
        <w:jc w:val="both"/>
      </w:pPr>
      <w:r w:rsidRPr="003600CA">
        <w:t xml:space="preserve">Ken discussed the housing resource created after the NAP Committee organized a 2023 panel featuring leaders from Connecticut housing organizations. This resource is a working document housed on the CHPC website and </w:t>
      </w:r>
      <w:r w:rsidRPr="003600CA">
        <w:lastRenderedPageBreak/>
        <w:t xml:space="preserve">is designed </w:t>
      </w:r>
      <w:r w:rsidR="00A747A3">
        <w:t xml:space="preserve">as </w:t>
      </w:r>
      <w:r w:rsidRPr="003600CA">
        <w:t xml:space="preserve"> a quick reference</w:t>
      </w:r>
      <w:r w:rsidR="00A747A3">
        <w:t xml:space="preserve"> guide for HIV Service Providers </w:t>
      </w:r>
      <w:r w:rsidR="00BF10DD">
        <w:t xml:space="preserve">to </w:t>
      </w:r>
      <w:r w:rsidRPr="003600CA">
        <w:t xml:space="preserve">link patients to housing options. However, during previous NAP meetings, concerns were raised about the </w:t>
      </w:r>
      <w:r w:rsidR="00BF10DD">
        <w:t xml:space="preserve">limitations of the </w:t>
      </w:r>
      <w:r w:rsidR="008D66DB">
        <w:t xml:space="preserve">guide such as the </w:t>
      </w:r>
      <w:r w:rsidRPr="003600CA">
        <w:t>accuracy of contact information due to staff turnover</w:t>
      </w:r>
      <w:r w:rsidR="008D66DB">
        <w:t>, incomplete information, and/or redundan</w:t>
      </w:r>
      <w:r w:rsidR="00831295">
        <w:t>cy with existing resources such as 211</w:t>
      </w:r>
      <w:r w:rsidR="00807B91">
        <w:t>.</w:t>
      </w:r>
    </w:p>
    <w:p w14:paraId="05F7A640" w14:textId="42C07BC3" w:rsidR="00F45A4D" w:rsidRPr="003600CA" w:rsidRDefault="00F45A4D" w:rsidP="00F145C4">
      <w:pPr>
        <w:jc w:val="both"/>
      </w:pPr>
      <w:r w:rsidRPr="003600CA">
        <w:t>The group agreed that continuously updating this resource would be challenging</w:t>
      </w:r>
      <w:r w:rsidR="00807B91">
        <w:t xml:space="preserve"> and may not </w:t>
      </w:r>
      <w:r w:rsidR="00240674">
        <w:t>create a high level of additional value</w:t>
      </w:r>
      <w:r w:rsidRPr="003600CA">
        <w:t>. Instead, it was suggested that a more practical approach would be to develop a step-by-step guide for case managers to help individuals with immediate housing needs.</w:t>
      </w:r>
      <w:r w:rsidR="00E40B08">
        <w:t xml:space="preserve"> This would allow case managers to </w:t>
      </w:r>
      <w:r w:rsidR="008000E9">
        <w:t>use existing resources and relationships to identify housing options.</w:t>
      </w:r>
      <w:r w:rsidRPr="003600CA">
        <w:t xml:space="preserve"> Martina Cruz emphasized that the first step for any case manager seeking housing for a client is to call 2-1-1 to schedule an initial assessment.</w:t>
      </w:r>
      <w:r w:rsidR="00E40B08">
        <w:t xml:space="preserve"> </w:t>
      </w:r>
    </w:p>
    <w:p w14:paraId="08B1AA90" w14:textId="3DC20C04" w:rsidR="00F45A4D" w:rsidRPr="003600CA" w:rsidRDefault="00F45A4D" w:rsidP="00F145C4">
      <w:pPr>
        <w:jc w:val="both"/>
      </w:pPr>
      <w:r w:rsidRPr="003600CA">
        <w:t xml:space="preserve">Brian Moore noted clients </w:t>
      </w:r>
      <w:r w:rsidR="009F2B07">
        <w:t xml:space="preserve">who </w:t>
      </w:r>
      <w:r w:rsidRPr="003600CA">
        <w:t>are referred to 2-1-1</w:t>
      </w:r>
      <w:r w:rsidR="009F2B07">
        <w:t xml:space="preserve"> </w:t>
      </w:r>
      <w:r w:rsidRPr="003600CA">
        <w:t>may have to wait up to two days for housing—posing the question of where clients should go during that interim period. He also mentioned that housing availability and assistance differ by region within the state. Martina explained that some shelters and housing assistance centers receive special funding from the state to reserve space for “priority populations,” including people living with HIV. Despite this, she has experienced difficulties in ensuring priority for clients in this category.</w:t>
      </w:r>
      <w:r w:rsidR="009F2B07">
        <w:t xml:space="preserve"> A housing resource guide does not address these issues. </w:t>
      </w:r>
      <w:r w:rsidR="00A2548D">
        <w:t xml:space="preserve">Providing tools for the case managers to problem solve may make more sense. </w:t>
      </w:r>
    </w:p>
    <w:p w14:paraId="22E90A77" w14:textId="6AE38315" w:rsidR="00F45A4D" w:rsidRPr="003600CA" w:rsidRDefault="00F45A4D" w:rsidP="00F145C4">
      <w:pPr>
        <w:jc w:val="both"/>
      </w:pPr>
      <w:r w:rsidRPr="003600CA">
        <w:t xml:space="preserve">Mitchell </w:t>
      </w:r>
      <w:r w:rsidR="00A2548D">
        <w:t xml:space="preserve">suggested the formation of </w:t>
      </w:r>
      <w:r w:rsidRPr="003600CA">
        <w:t>an ad hoc  group, consisting of individuals with expertise in housing</w:t>
      </w:r>
      <w:r w:rsidR="007E47D3">
        <w:t xml:space="preserve">, to </w:t>
      </w:r>
      <w:r w:rsidR="00387C0D">
        <w:t>update and improve the CHPC housing resource guide</w:t>
      </w:r>
      <w:r w:rsidR="00A2548D">
        <w:t>. Ideally, this group could</w:t>
      </w:r>
      <w:r w:rsidRPr="003600CA">
        <w:t xml:space="preserve"> meet before the CHPC meeting on February 19th. </w:t>
      </w:r>
    </w:p>
    <w:p w14:paraId="35FCD346" w14:textId="77777777" w:rsidR="00F145C4" w:rsidRDefault="00B025BA" w:rsidP="00F145C4">
      <w:pPr>
        <w:spacing w:after="60" w:line="250" w:lineRule="auto"/>
        <w:jc w:val="both"/>
        <w:rPr>
          <w:b/>
          <w:bCs/>
          <w:color w:val="156082" w:themeColor="accent1"/>
        </w:rPr>
      </w:pPr>
      <w:r w:rsidRPr="007C04DB">
        <w:rPr>
          <w:b/>
          <w:bCs/>
          <w:color w:val="156082" w:themeColor="accent1"/>
        </w:rPr>
        <w:t>STIGMA INDICAT</w:t>
      </w:r>
      <w:r w:rsidR="00387C0D">
        <w:rPr>
          <w:b/>
          <w:bCs/>
          <w:color w:val="156082" w:themeColor="accent1"/>
        </w:rPr>
        <w:t>OR</w:t>
      </w:r>
    </w:p>
    <w:p w14:paraId="652417BE" w14:textId="5E159928" w:rsidR="000F2B29" w:rsidRPr="000F2B29" w:rsidRDefault="00387C0D" w:rsidP="00F145C4">
      <w:pPr>
        <w:spacing w:after="60" w:line="250" w:lineRule="auto"/>
        <w:jc w:val="both"/>
      </w:pPr>
      <w:r>
        <w:t>S</w:t>
      </w:r>
      <w:r w:rsidR="000F2B29" w:rsidRPr="000F2B29">
        <w:t>tigma remains a significant barrier to accessing HIV prevention and care services</w:t>
      </w:r>
      <w:r>
        <w:t xml:space="preserve"> and</w:t>
      </w:r>
      <w:r w:rsidR="000F2B29" w:rsidRPr="000F2B29">
        <w:t xml:space="preserve"> obstruct</w:t>
      </w:r>
      <w:r>
        <w:t>s</w:t>
      </w:r>
      <w:r w:rsidR="000F2B29" w:rsidRPr="000F2B29">
        <w:t xml:space="preserve"> timely and effective treatment. </w:t>
      </w:r>
      <w:r>
        <w:t>Stigma</w:t>
      </w:r>
      <w:r w:rsidR="000F2B29" w:rsidRPr="000F2B29">
        <w:t xml:space="preserve"> contributes to poorer health outcomes, such as delays in linkage to care and challenges in achieving viral load suppression. </w:t>
      </w:r>
      <w:r w:rsidR="00E269BF">
        <w:t>S</w:t>
      </w:r>
      <w:r w:rsidR="000F2B29" w:rsidRPr="000F2B29">
        <w:t xml:space="preserve">tigma has been integrated into Connecticut’s Integrated Plan, underscoring its relevance in the </w:t>
      </w:r>
      <w:r w:rsidR="00F145C4" w:rsidRPr="000F2B29">
        <w:t>state’s</w:t>
      </w:r>
      <w:r w:rsidR="000F2B29" w:rsidRPr="000F2B29">
        <w:t xml:space="preserve"> comprehensive approach to HIV prevention and </w:t>
      </w:r>
      <w:proofErr w:type="spellStart"/>
      <w:r w:rsidR="000F2B29" w:rsidRPr="000F2B29">
        <w:t>care.Goal</w:t>
      </w:r>
      <w:proofErr w:type="spellEnd"/>
      <w:r w:rsidR="000F2B29" w:rsidRPr="000F2B29">
        <w:t xml:space="preserve"> 3</w:t>
      </w:r>
      <w:r w:rsidR="002002A7">
        <w:t xml:space="preserve"> of the Plan seeks to</w:t>
      </w:r>
      <w:r w:rsidR="000F2B29" w:rsidRPr="000F2B29">
        <w:t xml:space="preserve"> "Reduce HIV-related disparities and health inequities." </w:t>
      </w:r>
      <w:r w:rsidR="00BE5FB3">
        <w:t xml:space="preserve">An objective under this goal area includes </w:t>
      </w:r>
      <w:r w:rsidR="000F2B29" w:rsidRPr="000F2B29">
        <w:t xml:space="preserve">"develop" </w:t>
      </w:r>
      <w:r w:rsidR="002E442C">
        <w:t xml:space="preserve"> and</w:t>
      </w:r>
      <w:r w:rsidR="000F2B29" w:rsidRPr="000F2B29">
        <w:t xml:space="preserve"> incorporate at least one stigma and discrimination indicator into the CHPC indicator list by December 31, 2025.</w:t>
      </w:r>
    </w:p>
    <w:p w14:paraId="4FE2987D" w14:textId="378EB700" w:rsidR="00481053" w:rsidRPr="007C04DB" w:rsidRDefault="000966D3" w:rsidP="00F145C4">
      <w:pPr>
        <w:pStyle w:val="NoSpacing"/>
        <w:spacing w:after="140"/>
        <w:jc w:val="both"/>
      </w:pPr>
      <w:r>
        <w:t xml:space="preserve">The group reviewed  </w:t>
      </w:r>
      <w:r w:rsidR="00AB236F" w:rsidRPr="00AB236F">
        <w:t xml:space="preserve">a slide detailing 1) </w:t>
      </w:r>
      <w:r w:rsidR="00235632">
        <w:t>what</w:t>
      </w:r>
      <w:r w:rsidR="00AB236F" w:rsidRPr="00AB236F">
        <w:t xml:space="preserve"> current </w:t>
      </w:r>
      <w:r w:rsidR="00D3379F">
        <w:t xml:space="preserve">stigma indicators </w:t>
      </w:r>
      <w:r w:rsidR="00F145C4">
        <w:t>are being</w:t>
      </w:r>
      <w:r w:rsidR="00D3379F">
        <w:t xml:space="preserve"> used</w:t>
      </w:r>
      <w:r w:rsidR="00AB236F" w:rsidRPr="00AB236F">
        <w:t xml:space="preserve"> in Connecticut, 2) future possibilities and opportunities in the state, and 3) the role of the NAP Committee in addressing these challenges.</w:t>
      </w:r>
    </w:p>
    <w:p w14:paraId="21744537" w14:textId="498514B1" w:rsidR="00481053" w:rsidRPr="007C04DB" w:rsidRDefault="00481053" w:rsidP="00B025BA">
      <w:pPr>
        <w:pStyle w:val="NoSpacing"/>
      </w:pPr>
      <w:r w:rsidRPr="007C04DB">
        <w:rPr>
          <w:noProof/>
        </w:rPr>
        <w:lastRenderedPageBreak/>
        <w:drawing>
          <wp:inline distT="0" distB="0" distL="0" distR="0" wp14:anchorId="1177B97F" wp14:editId="68AB5600">
            <wp:extent cx="6448425" cy="3308332"/>
            <wp:effectExtent l="0" t="0" r="0" b="6985"/>
            <wp:docPr id="1273270440"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70440" name="Picture 1" descr="A diagram of a diagram&#10;&#10;Description automatically generated with medium confidence"/>
                    <pic:cNvPicPr/>
                  </pic:nvPicPr>
                  <pic:blipFill>
                    <a:blip r:embed="rId13"/>
                    <a:stretch>
                      <a:fillRect/>
                    </a:stretch>
                  </pic:blipFill>
                  <pic:spPr>
                    <a:xfrm>
                      <a:off x="0" y="0"/>
                      <a:ext cx="6679732" cy="3427003"/>
                    </a:xfrm>
                    <a:prstGeom prst="rect">
                      <a:avLst/>
                    </a:prstGeom>
                  </pic:spPr>
                </pic:pic>
              </a:graphicData>
            </a:graphic>
          </wp:inline>
        </w:drawing>
      </w:r>
    </w:p>
    <w:p w14:paraId="555FAC31" w14:textId="77777777" w:rsidR="00286BAB" w:rsidRPr="007C04DB" w:rsidRDefault="00286BAB" w:rsidP="00B025BA">
      <w:pPr>
        <w:pStyle w:val="NoSpacing"/>
      </w:pPr>
    </w:p>
    <w:p w14:paraId="49D91F0D" w14:textId="19301A20" w:rsidR="00FE7CC4" w:rsidRPr="007C04DB" w:rsidRDefault="00C6669D" w:rsidP="00F145C4">
      <w:pPr>
        <w:spacing w:after="80" w:line="250" w:lineRule="auto"/>
        <w:jc w:val="both"/>
      </w:pPr>
      <w:r w:rsidRPr="00C6669D">
        <w:t>Anthony shared that in Oregon, stigma data is collected through the CDC-funded Medical Monitoring Project (MMP),</w:t>
      </w:r>
      <w:r w:rsidR="004A1561">
        <w:t xml:space="preserve"> </w:t>
      </w:r>
      <w:r w:rsidRPr="00C6669D">
        <w:t>designed to gather information from people living with HIV in 23 different project areas across the state. He proposed that Connecticut consider adopting the set of stigma-related questions used in Oregon’s survey. These questions include:</w:t>
      </w:r>
      <w:r w:rsidR="00FE7CC4" w:rsidRPr="007C04DB">
        <w:t xml:space="preserve"> </w:t>
      </w:r>
    </w:p>
    <w:p w14:paraId="067B3E76" w14:textId="52FB34B7" w:rsidR="003672BF" w:rsidRPr="007C04DB" w:rsidRDefault="00FE7CC4" w:rsidP="00F145C4">
      <w:pPr>
        <w:pStyle w:val="ListParagraph"/>
        <w:numPr>
          <w:ilvl w:val="0"/>
          <w:numId w:val="6"/>
        </w:numPr>
        <w:spacing w:after="80" w:line="250" w:lineRule="auto"/>
        <w:contextualSpacing w:val="0"/>
        <w:jc w:val="both"/>
      </w:pPr>
      <w:r w:rsidRPr="007C04DB">
        <w:t>During the past 12 months, I have been hurt by how people reacted to learning I have HIV.</w:t>
      </w:r>
    </w:p>
    <w:p w14:paraId="622128A3" w14:textId="77777777" w:rsidR="006160F2" w:rsidRPr="007C04DB" w:rsidRDefault="006160F2" w:rsidP="00F145C4">
      <w:pPr>
        <w:pStyle w:val="ListParagraph"/>
        <w:numPr>
          <w:ilvl w:val="0"/>
          <w:numId w:val="6"/>
        </w:numPr>
        <w:spacing w:after="80" w:line="250" w:lineRule="auto"/>
        <w:contextualSpacing w:val="0"/>
        <w:jc w:val="both"/>
      </w:pPr>
      <w:r w:rsidRPr="007C04DB">
        <w:t>During the past 12 months, I have stopped socializing with some people because of their reactions to</w:t>
      </w:r>
    </w:p>
    <w:p w14:paraId="0AFB8F6B" w14:textId="75A2FA35" w:rsidR="00FE7CC4" w:rsidRPr="007C04DB" w:rsidRDefault="006160F2" w:rsidP="00F145C4">
      <w:pPr>
        <w:pStyle w:val="ListParagraph"/>
        <w:spacing w:after="80" w:line="250" w:lineRule="auto"/>
        <w:contextualSpacing w:val="0"/>
        <w:jc w:val="both"/>
      </w:pPr>
      <w:r w:rsidRPr="007C04DB">
        <w:t>my HIV status.</w:t>
      </w:r>
    </w:p>
    <w:p w14:paraId="427B57AA" w14:textId="4C8A89DE" w:rsidR="006160F2" w:rsidRPr="007C04DB" w:rsidRDefault="006160F2" w:rsidP="00F145C4">
      <w:pPr>
        <w:pStyle w:val="ListParagraph"/>
        <w:numPr>
          <w:ilvl w:val="0"/>
          <w:numId w:val="6"/>
        </w:numPr>
        <w:spacing w:after="80" w:line="250" w:lineRule="auto"/>
        <w:contextualSpacing w:val="0"/>
        <w:jc w:val="both"/>
      </w:pPr>
      <w:r w:rsidRPr="007C04DB">
        <w:t>During the past 12 months, I have lost friends by telling them I have HIV.</w:t>
      </w:r>
    </w:p>
    <w:p w14:paraId="69BC39ED" w14:textId="69BD9E65" w:rsidR="006160F2" w:rsidRPr="007C04DB" w:rsidRDefault="0051425E" w:rsidP="00F145C4">
      <w:pPr>
        <w:pStyle w:val="ListParagraph"/>
        <w:numPr>
          <w:ilvl w:val="0"/>
          <w:numId w:val="6"/>
        </w:numPr>
        <w:spacing w:after="80" w:line="250" w:lineRule="auto"/>
        <w:contextualSpacing w:val="0"/>
        <w:jc w:val="both"/>
      </w:pPr>
      <w:r w:rsidRPr="007C04DB">
        <w:t>I am very careful who I tell that I have HIV.</w:t>
      </w:r>
    </w:p>
    <w:p w14:paraId="042ECB12" w14:textId="5AF7A36D" w:rsidR="0051425E" w:rsidRPr="007C04DB" w:rsidRDefault="0051425E" w:rsidP="00F145C4">
      <w:pPr>
        <w:pStyle w:val="ListParagraph"/>
        <w:numPr>
          <w:ilvl w:val="0"/>
          <w:numId w:val="6"/>
        </w:numPr>
        <w:spacing w:after="80" w:line="250" w:lineRule="auto"/>
        <w:contextualSpacing w:val="0"/>
        <w:jc w:val="both"/>
      </w:pPr>
      <w:r w:rsidRPr="007C04DB">
        <w:t>I worry that people who know I have HIV will tell others.</w:t>
      </w:r>
    </w:p>
    <w:p w14:paraId="28CAAD97" w14:textId="7D782C12" w:rsidR="0051425E" w:rsidRPr="007C04DB" w:rsidRDefault="008D49C0" w:rsidP="00F145C4">
      <w:pPr>
        <w:pStyle w:val="ListParagraph"/>
        <w:numPr>
          <w:ilvl w:val="0"/>
          <w:numId w:val="6"/>
        </w:numPr>
        <w:spacing w:after="80" w:line="250" w:lineRule="auto"/>
        <w:contextualSpacing w:val="0"/>
        <w:jc w:val="both"/>
      </w:pPr>
      <w:r w:rsidRPr="007C04DB">
        <w:t>I feel that I am not as good a person as others because I have HIV.</w:t>
      </w:r>
    </w:p>
    <w:p w14:paraId="524DD5B8" w14:textId="32FE32BB" w:rsidR="008D49C0" w:rsidRPr="007C04DB" w:rsidRDefault="008D49C0" w:rsidP="00F145C4">
      <w:pPr>
        <w:pStyle w:val="ListParagraph"/>
        <w:numPr>
          <w:ilvl w:val="0"/>
          <w:numId w:val="6"/>
        </w:numPr>
        <w:spacing w:after="80" w:line="250" w:lineRule="auto"/>
        <w:contextualSpacing w:val="0"/>
        <w:jc w:val="both"/>
      </w:pPr>
      <w:r w:rsidRPr="007C04DB">
        <w:t>Having HIV makes me feel unclean.</w:t>
      </w:r>
    </w:p>
    <w:p w14:paraId="0ABCB834" w14:textId="3F342F06" w:rsidR="008D49C0" w:rsidRPr="007C04DB" w:rsidRDefault="008D49C0" w:rsidP="00F145C4">
      <w:pPr>
        <w:pStyle w:val="ListParagraph"/>
        <w:numPr>
          <w:ilvl w:val="0"/>
          <w:numId w:val="6"/>
        </w:numPr>
        <w:spacing w:after="80" w:line="250" w:lineRule="auto"/>
        <w:contextualSpacing w:val="0"/>
        <w:jc w:val="both"/>
      </w:pPr>
      <w:r w:rsidRPr="007C04DB">
        <w:t>Having HIV makes me feel that I’m a bad person.</w:t>
      </w:r>
    </w:p>
    <w:p w14:paraId="2ED1142A" w14:textId="6809169B" w:rsidR="008D49C0" w:rsidRPr="007C04DB" w:rsidRDefault="003C0C10" w:rsidP="00F145C4">
      <w:pPr>
        <w:pStyle w:val="ListParagraph"/>
        <w:numPr>
          <w:ilvl w:val="0"/>
          <w:numId w:val="6"/>
        </w:numPr>
        <w:spacing w:after="80" w:line="250" w:lineRule="auto"/>
        <w:contextualSpacing w:val="0"/>
        <w:jc w:val="both"/>
      </w:pPr>
      <w:r w:rsidRPr="007C04DB">
        <w:t>Most people think that a person with HIV is disgusting.</w:t>
      </w:r>
    </w:p>
    <w:p w14:paraId="222C9A78" w14:textId="0B5DDA6C" w:rsidR="003C0C10" w:rsidRPr="007C04DB" w:rsidRDefault="006229A3" w:rsidP="00F145C4">
      <w:pPr>
        <w:pStyle w:val="ListParagraph"/>
        <w:numPr>
          <w:ilvl w:val="0"/>
          <w:numId w:val="6"/>
        </w:numPr>
        <w:spacing w:after="80" w:line="250" w:lineRule="auto"/>
        <w:contextualSpacing w:val="0"/>
        <w:jc w:val="both"/>
      </w:pPr>
      <w:r w:rsidRPr="007C04DB">
        <w:t>Most people with HIV are rejected when others find out.</w:t>
      </w:r>
    </w:p>
    <w:p w14:paraId="6BEC6B3F" w14:textId="706CA1FD" w:rsidR="006229A3" w:rsidRPr="007C04DB" w:rsidRDefault="006229A3" w:rsidP="00F145C4">
      <w:pPr>
        <w:spacing w:after="80" w:line="250" w:lineRule="auto"/>
        <w:jc w:val="both"/>
      </w:pPr>
    </w:p>
    <w:p w14:paraId="203D4ED6" w14:textId="224779CA" w:rsidR="008F4860" w:rsidRPr="007C04DB" w:rsidRDefault="008F4860" w:rsidP="00F145C4">
      <w:pPr>
        <w:spacing w:after="60" w:line="250" w:lineRule="auto"/>
        <w:jc w:val="both"/>
      </w:pPr>
      <w:r w:rsidRPr="007C04DB">
        <w:t xml:space="preserve">Mitchell </w:t>
      </w:r>
      <w:r w:rsidR="004E5D28">
        <w:t>suggested that these or similar</w:t>
      </w:r>
      <w:r w:rsidR="00243930" w:rsidRPr="007C04DB">
        <w:t xml:space="preserve"> questions c</w:t>
      </w:r>
      <w:r w:rsidR="004E5D28">
        <w:t>ould</w:t>
      </w:r>
      <w:r w:rsidR="00243930" w:rsidRPr="007C04DB">
        <w:t xml:space="preserve"> be included in the </w:t>
      </w:r>
      <w:r w:rsidR="00222C8D" w:rsidRPr="007C04DB">
        <w:t xml:space="preserve">upcoming </w:t>
      </w:r>
      <w:r w:rsidR="002D7659" w:rsidRPr="007C04DB">
        <w:t>PWH needs assessment survey through CADAP</w:t>
      </w:r>
      <w:r w:rsidR="00222C8D" w:rsidRPr="007C04DB">
        <w:t>.</w:t>
      </w:r>
      <w:r w:rsidR="004E5D28">
        <w:t xml:space="preserve"> This would represent a </w:t>
      </w:r>
      <w:r w:rsidR="00EE69AA">
        <w:t xml:space="preserve">starting point to systematically measure stigma. Similar questions could be included in the next statewide HIV Prevention Needs Assessment </w:t>
      </w:r>
      <w:r w:rsidR="008F2C7C">
        <w:t xml:space="preserve">too. </w:t>
      </w:r>
    </w:p>
    <w:p w14:paraId="4299EA10" w14:textId="77777777" w:rsidR="00FB3B00" w:rsidRPr="007C04DB" w:rsidRDefault="00FB3B00" w:rsidP="005B2830">
      <w:pPr>
        <w:spacing w:after="60" w:line="250" w:lineRule="auto"/>
      </w:pPr>
    </w:p>
    <w:p w14:paraId="6D2861F5" w14:textId="4A7B7B0F" w:rsidR="00FC6012" w:rsidRPr="007C04DB" w:rsidRDefault="00CA2D29" w:rsidP="005B2830">
      <w:pPr>
        <w:spacing w:after="60" w:line="250" w:lineRule="auto"/>
        <w:rPr>
          <w:b/>
          <w:bCs/>
          <w:color w:val="156082" w:themeColor="accent1"/>
        </w:rPr>
      </w:pPr>
      <w:r w:rsidRPr="007C04DB">
        <w:rPr>
          <w:b/>
          <w:bCs/>
          <w:color w:val="156082" w:themeColor="accent1"/>
        </w:rPr>
        <w:lastRenderedPageBreak/>
        <w:t>OTHER BUSINESS</w:t>
      </w:r>
      <w:r w:rsidR="00C31B68" w:rsidRPr="007C04DB">
        <w:rPr>
          <w:b/>
          <w:bCs/>
          <w:color w:val="156082" w:themeColor="accent1"/>
        </w:rPr>
        <w:t>/ANNOUNCEMENTS</w:t>
      </w:r>
    </w:p>
    <w:p w14:paraId="00AA8391" w14:textId="3CCC8053" w:rsidR="00626BB2" w:rsidRPr="007C04DB" w:rsidRDefault="0090442A" w:rsidP="00F145C4">
      <w:pPr>
        <w:spacing w:after="60" w:line="250" w:lineRule="auto"/>
        <w:jc w:val="both"/>
      </w:pPr>
      <w:r w:rsidRPr="007C04DB">
        <w:t>Mr. Santella</w:t>
      </w:r>
      <w:r w:rsidR="00D62B80" w:rsidRPr="007C04DB">
        <w:t xml:space="preserve"> reminded the group that he would be stepping </w:t>
      </w:r>
      <w:r w:rsidR="00B12229" w:rsidRPr="007C04DB">
        <w:t>out</w:t>
      </w:r>
      <w:r w:rsidR="00D62B80" w:rsidRPr="007C04DB">
        <w:t xml:space="preserve"> </w:t>
      </w:r>
      <w:r w:rsidR="00B12229" w:rsidRPr="007C04DB">
        <w:t>of</w:t>
      </w:r>
      <w:r w:rsidR="00D62B80" w:rsidRPr="007C04DB">
        <w:t xml:space="preserve"> his role as NAP co-chair</w:t>
      </w:r>
      <w:r w:rsidR="00553CFA" w:rsidRPr="007C04DB">
        <w:t xml:space="preserve">.  The group thanked </w:t>
      </w:r>
      <w:r w:rsidR="00DF7CE5" w:rsidRPr="007C04DB">
        <w:t xml:space="preserve">him for his leadership </w:t>
      </w:r>
      <w:r w:rsidR="000E3814" w:rsidRPr="007C04DB">
        <w:t xml:space="preserve">over the past three years.  Ken </w:t>
      </w:r>
      <w:r w:rsidR="00B12229" w:rsidRPr="007C04DB">
        <w:t xml:space="preserve">stated that NAP co-chair applications are available </w:t>
      </w:r>
      <w:r w:rsidR="00340ED9" w:rsidRPr="007C04DB">
        <w:t xml:space="preserve">on the CHPC website. </w:t>
      </w:r>
      <w:hyperlink r:id="rId14" w:history="1">
        <w:r w:rsidR="000F76DC" w:rsidRPr="007C04DB">
          <w:rPr>
            <w:rStyle w:val="Hyperlink"/>
          </w:rPr>
          <w:t>https://www.cthivplanning.org/</w:t>
        </w:r>
      </w:hyperlink>
      <w:r w:rsidR="000F76DC" w:rsidRPr="007C04DB">
        <w:t xml:space="preserve"> </w:t>
      </w:r>
    </w:p>
    <w:p w14:paraId="37FD3A50" w14:textId="77777777" w:rsidR="00FB3B00" w:rsidRPr="007C04DB" w:rsidRDefault="00FB3B00" w:rsidP="005B2830">
      <w:pPr>
        <w:spacing w:after="60" w:line="250" w:lineRule="auto"/>
      </w:pPr>
    </w:p>
    <w:p w14:paraId="73866C4B" w14:textId="445681F2" w:rsidR="00AC1195" w:rsidRPr="007C04DB" w:rsidRDefault="005B2830" w:rsidP="005B2830">
      <w:pPr>
        <w:spacing w:after="60" w:line="250" w:lineRule="auto"/>
        <w:rPr>
          <w:b/>
          <w:bCs/>
        </w:rPr>
      </w:pPr>
      <w:r w:rsidRPr="007C04DB">
        <w:rPr>
          <w:b/>
          <w:bCs/>
          <w:color w:val="156082" w:themeColor="accent1"/>
        </w:rPr>
        <w:t xml:space="preserve">ATTENDANCE </w:t>
      </w:r>
    </w:p>
    <w:p w14:paraId="729AFC16" w14:textId="5BDA2BB4" w:rsidR="00FB3B00" w:rsidRPr="007C04DB" w:rsidRDefault="005B2830" w:rsidP="00AC1195">
      <w:r w:rsidRPr="007C04DB">
        <w:t xml:space="preserve">Attendance records are kept on file with the CHPC support staff. </w:t>
      </w:r>
    </w:p>
    <w:p w14:paraId="463F4081" w14:textId="77777777" w:rsidR="00240F4F" w:rsidRPr="007C04DB" w:rsidRDefault="00240F4F" w:rsidP="00FB3B00">
      <w:pPr>
        <w:spacing w:after="60" w:line="250" w:lineRule="auto"/>
        <w:rPr>
          <w:b/>
          <w:bCs/>
          <w:color w:val="156082" w:themeColor="accent1"/>
        </w:rPr>
      </w:pPr>
      <w:r w:rsidRPr="007C04DB">
        <w:rPr>
          <w:b/>
          <w:bCs/>
          <w:color w:val="156082" w:themeColor="accent1"/>
        </w:rPr>
        <w:t>ADJOURN</w:t>
      </w:r>
    </w:p>
    <w:p w14:paraId="7068ED28" w14:textId="628219C8" w:rsidR="00FB3B00" w:rsidRPr="002361A2" w:rsidRDefault="00240F4F" w:rsidP="00FB3B00">
      <w:pPr>
        <w:spacing w:after="60" w:line="250" w:lineRule="auto"/>
      </w:pPr>
      <w:r w:rsidRPr="007C04DB">
        <w:t>The committee meeting ended at</w:t>
      </w:r>
      <w:r w:rsidR="002361A2" w:rsidRPr="007C04DB">
        <w:t xml:space="preserve"> </w:t>
      </w:r>
      <w:r w:rsidR="000F76DC" w:rsidRPr="007C04DB">
        <w:t>11</w:t>
      </w:r>
      <w:r w:rsidR="002361A2" w:rsidRPr="007C04DB">
        <w:t>:</w:t>
      </w:r>
      <w:r w:rsidR="000F76DC" w:rsidRPr="007C04DB">
        <w:t>4</w:t>
      </w:r>
      <w:r w:rsidR="002361A2" w:rsidRPr="007C04DB">
        <w:t xml:space="preserve">0 </w:t>
      </w:r>
      <w:r w:rsidR="000F76DC" w:rsidRPr="007C04DB">
        <w:t>a</w:t>
      </w:r>
      <w:r w:rsidR="002361A2" w:rsidRPr="007C04DB">
        <w:t>.m.</w:t>
      </w:r>
      <w:r w:rsidR="00FB3B00" w:rsidRPr="002361A2">
        <w:t xml:space="preserve"> </w:t>
      </w:r>
    </w:p>
    <w:p w14:paraId="5A034617" w14:textId="045F000F" w:rsidR="009E246C" w:rsidRPr="00AC1195" w:rsidRDefault="009E246C" w:rsidP="00AC1195"/>
    <w:sectPr w:rsidR="009E246C" w:rsidRPr="00AC1195" w:rsidSect="009105F6">
      <w:headerReference w:type="default" r:id="rId15"/>
      <w:footerReference w:type="default" r:id="rId16"/>
      <w:pgSz w:w="12240" w:h="15840" w:code="1"/>
      <w:pgMar w:top="2160" w:right="576" w:bottom="144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C37C6" w14:textId="77777777" w:rsidR="007D701B" w:rsidRDefault="007D701B" w:rsidP="0048652B">
      <w:pPr>
        <w:spacing w:after="0" w:line="240" w:lineRule="auto"/>
      </w:pPr>
      <w:r>
        <w:separator/>
      </w:r>
    </w:p>
  </w:endnote>
  <w:endnote w:type="continuationSeparator" w:id="0">
    <w:p w14:paraId="5FB8D76D" w14:textId="77777777" w:rsidR="007D701B" w:rsidRDefault="007D701B" w:rsidP="0048652B">
      <w:pPr>
        <w:spacing w:after="0" w:line="240" w:lineRule="auto"/>
      </w:pPr>
      <w:r>
        <w:continuationSeparator/>
      </w:r>
    </w:p>
  </w:endnote>
  <w:endnote w:type="continuationNotice" w:id="1">
    <w:p w14:paraId="5228B560" w14:textId="77777777" w:rsidR="007D701B" w:rsidRDefault="007D70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156B" w14:textId="22F1C7BF" w:rsidR="00D806EE" w:rsidRPr="00D806EE" w:rsidRDefault="00D806EE" w:rsidP="00D806EE">
    <w:pPr>
      <w:pStyle w:val="Footer"/>
      <w:jc w:val="center"/>
      <w:rPr>
        <w:sz w:val="20"/>
        <w:szCs w:val="20"/>
      </w:rPr>
    </w:pPr>
    <w:r w:rsidRPr="00D806EE">
      <w:rPr>
        <w:sz w:val="20"/>
        <w:szCs w:val="20"/>
      </w:rPr>
      <w:t xml:space="preserve">Page </w:t>
    </w:r>
    <w:r w:rsidRPr="00D806EE">
      <w:rPr>
        <w:sz w:val="20"/>
        <w:szCs w:val="20"/>
      </w:rPr>
      <w:fldChar w:fldCharType="begin"/>
    </w:r>
    <w:r w:rsidRPr="00D806EE">
      <w:rPr>
        <w:sz w:val="20"/>
        <w:szCs w:val="20"/>
      </w:rPr>
      <w:instrText xml:space="preserve"> PAGE   \* MERGEFORMAT </w:instrText>
    </w:r>
    <w:r w:rsidRPr="00D806EE">
      <w:rPr>
        <w:sz w:val="20"/>
        <w:szCs w:val="20"/>
      </w:rPr>
      <w:fldChar w:fldCharType="separate"/>
    </w:r>
    <w:r w:rsidRPr="00D806EE">
      <w:rPr>
        <w:noProof/>
        <w:sz w:val="20"/>
        <w:szCs w:val="20"/>
      </w:rPr>
      <w:t>1</w:t>
    </w:r>
    <w:r w:rsidRPr="00D806E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F7697" w14:textId="77777777" w:rsidR="007D701B" w:rsidRDefault="007D701B" w:rsidP="0048652B">
      <w:pPr>
        <w:spacing w:after="0" w:line="240" w:lineRule="auto"/>
      </w:pPr>
      <w:r>
        <w:separator/>
      </w:r>
    </w:p>
  </w:footnote>
  <w:footnote w:type="continuationSeparator" w:id="0">
    <w:p w14:paraId="0123FA26" w14:textId="77777777" w:rsidR="007D701B" w:rsidRDefault="007D701B" w:rsidP="0048652B">
      <w:pPr>
        <w:spacing w:after="0" w:line="240" w:lineRule="auto"/>
      </w:pPr>
      <w:r>
        <w:continuationSeparator/>
      </w:r>
    </w:p>
  </w:footnote>
  <w:footnote w:type="continuationNotice" w:id="1">
    <w:p w14:paraId="27396F76" w14:textId="77777777" w:rsidR="007D701B" w:rsidRDefault="007D70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68EE" w14:textId="5AE0D7E4" w:rsidR="009105F6" w:rsidRPr="00E539A1" w:rsidRDefault="00F145C4" w:rsidP="009105F6">
    <w:pPr>
      <w:pStyle w:val="Header"/>
      <w:tabs>
        <w:tab w:val="clear" w:pos="9360"/>
      </w:tabs>
      <w:spacing w:after="80"/>
      <w:ind w:left="-180"/>
      <w:jc w:val="center"/>
      <w:rPr>
        <w:rFonts w:asciiTheme="majorHAnsi" w:hAnsiTheme="majorHAnsi"/>
        <w:b/>
        <w:bCs/>
        <w:color w:val="215E99" w:themeColor="text2" w:themeTint="BF"/>
        <w:sz w:val="36"/>
        <w:szCs w:val="36"/>
      </w:rPr>
    </w:pPr>
    <w:sdt>
      <w:sdtPr>
        <w:rPr>
          <w:rFonts w:asciiTheme="majorHAnsi" w:hAnsiTheme="majorHAnsi"/>
          <w:b/>
          <w:bCs/>
          <w:color w:val="215E99" w:themeColor="text2" w:themeTint="BF"/>
          <w:sz w:val="36"/>
          <w:szCs w:val="36"/>
        </w:rPr>
        <w:id w:val="-41060366"/>
        <w:docPartObj>
          <w:docPartGallery w:val="Watermarks"/>
          <w:docPartUnique/>
        </w:docPartObj>
      </w:sdtPr>
      <w:sdtEndPr/>
      <w:sdtContent>
        <w:r>
          <w:rPr>
            <w:rFonts w:asciiTheme="majorHAnsi" w:hAnsiTheme="majorHAnsi"/>
            <w:b/>
            <w:bCs/>
            <w:noProof/>
            <w:color w:val="215E99" w:themeColor="text2" w:themeTint="BF"/>
            <w:sz w:val="36"/>
            <w:szCs w:val="36"/>
          </w:rPr>
          <w:pict w14:anchorId="76AB8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105F6">
      <w:rPr>
        <w:noProof/>
      </w:rPr>
      <w:drawing>
        <wp:anchor distT="0" distB="0" distL="114300" distR="114300" simplePos="0" relativeHeight="251657728" behindDoc="1" locked="0" layoutInCell="1" allowOverlap="1" wp14:anchorId="38AD75EC" wp14:editId="3A16EC02">
          <wp:simplePos x="0" y="0"/>
          <wp:positionH relativeFrom="margin">
            <wp:posOffset>-200025</wp:posOffset>
          </wp:positionH>
          <wp:positionV relativeFrom="paragraph">
            <wp:posOffset>-66675</wp:posOffset>
          </wp:positionV>
          <wp:extent cx="1270635" cy="657225"/>
          <wp:effectExtent l="0" t="0" r="5715" b="9525"/>
          <wp:wrapTight wrapText="bothSides">
            <wp:wrapPolygon edited="0">
              <wp:start x="0" y="0"/>
              <wp:lineTo x="0" y="21287"/>
              <wp:lineTo x="21373" y="21287"/>
              <wp:lineTo x="21373" y="0"/>
              <wp:lineTo x="0" y="0"/>
            </wp:wrapPolygon>
          </wp:wrapTight>
          <wp:docPr id="147629918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59886"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0635" cy="657225"/>
                  </a:xfrm>
                  <a:prstGeom prst="rect">
                    <a:avLst/>
                  </a:prstGeom>
                </pic:spPr>
              </pic:pic>
            </a:graphicData>
          </a:graphic>
        </wp:anchor>
      </w:drawing>
    </w:r>
    <w:r w:rsidR="001A2798">
      <w:rPr>
        <w:noProof/>
      </w:rPr>
      <mc:AlternateContent>
        <mc:Choice Requires="wps">
          <w:drawing>
            <wp:anchor distT="0" distB="0" distL="114300" distR="114300" simplePos="0" relativeHeight="251656704" behindDoc="1" locked="0" layoutInCell="1" allowOverlap="1" wp14:anchorId="43F111AD" wp14:editId="385A492A">
              <wp:simplePos x="0" y="0"/>
              <wp:positionH relativeFrom="margin">
                <wp:align>right</wp:align>
              </wp:positionH>
              <wp:positionV relativeFrom="paragraph">
                <wp:posOffset>-142875</wp:posOffset>
              </wp:positionV>
              <wp:extent cx="895350" cy="819150"/>
              <wp:effectExtent l="0" t="0" r="0" b="0"/>
              <wp:wrapTight wrapText="bothSides">
                <wp:wrapPolygon edited="0">
                  <wp:start x="0" y="0"/>
                  <wp:lineTo x="0" y="21098"/>
                  <wp:lineTo x="21140" y="21098"/>
                  <wp:lineTo x="21140" y="0"/>
                  <wp:lineTo x="0" y="0"/>
                </wp:wrapPolygon>
              </wp:wrapTight>
              <wp:docPr id="18260293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3C6E8" w14:textId="77777777" w:rsidR="001A2798" w:rsidRDefault="001A2798" w:rsidP="001A2798">
                          <w:r>
                            <w:rPr>
                              <w:noProof/>
                            </w:rPr>
                            <w:drawing>
                              <wp:inline distT="0" distB="0" distL="0" distR="0" wp14:anchorId="332298A2" wp14:editId="51465D56">
                                <wp:extent cx="608965" cy="718185"/>
                                <wp:effectExtent l="0" t="0" r="635" b="5715"/>
                                <wp:docPr id="1340016532"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62995" name="Picture 3"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8965" cy="718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111AD" id="_x0000_t202" coordsize="21600,21600" o:spt="202" path="m,l,21600r21600,l21600,xe">
              <v:stroke joinstyle="miter"/>
              <v:path gradientshapeok="t" o:connecttype="rect"/>
            </v:shapetype>
            <v:shape id="Text Box 1" o:spid="_x0000_s1026" type="#_x0000_t202" style="position:absolute;left:0;text-align:left;margin-left:19.3pt;margin-top:-11.25pt;width:70.5pt;height:6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" stroked="f">
              <v:textbox>
                <w:txbxContent>
                  <w:p w14:paraId="50F3C6E8" w14:textId="77777777" w:rsidR="001A2798" w:rsidRDefault="001A2798" w:rsidP="001A2798">
                    <w:r>
                      <w:rPr>
                        <w:noProof/>
                      </w:rPr>
                      <w:drawing>
                        <wp:inline distT="0" distB="0" distL="0" distR="0" wp14:anchorId="332298A2" wp14:editId="51465D56">
                          <wp:extent cx="608965" cy="718185"/>
                          <wp:effectExtent l="0" t="0" r="635" b="5715"/>
                          <wp:docPr id="1340016532"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62995" name="Picture 3" descr="Logo&#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08965" cy="718185"/>
                                  </a:xfrm>
                                  <a:prstGeom prst="rect">
                                    <a:avLst/>
                                  </a:prstGeom>
                                </pic:spPr>
                              </pic:pic>
                            </a:graphicData>
                          </a:graphic>
                        </wp:inline>
                      </w:drawing>
                    </w:r>
                  </w:p>
                </w:txbxContent>
              </v:textbox>
              <w10:wrap type="tight" anchorx="margin"/>
            </v:shape>
          </w:pict>
        </mc:Fallback>
      </mc:AlternateContent>
    </w:r>
    <w:r w:rsidR="009105F6" w:rsidRPr="009105F6">
      <w:rPr>
        <w:rFonts w:asciiTheme="majorHAnsi" w:hAnsiTheme="majorHAnsi"/>
        <w:b/>
        <w:bCs/>
        <w:color w:val="215E99" w:themeColor="text2" w:themeTint="BF"/>
        <w:sz w:val="36"/>
        <w:szCs w:val="36"/>
      </w:rPr>
      <w:t xml:space="preserve"> </w:t>
    </w:r>
    <w:r w:rsidR="009105F6" w:rsidRPr="00E539A1">
      <w:rPr>
        <w:rFonts w:asciiTheme="majorHAnsi" w:hAnsiTheme="majorHAnsi"/>
        <w:b/>
        <w:bCs/>
        <w:color w:val="215E99" w:themeColor="text2" w:themeTint="BF"/>
        <w:sz w:val="36"/>
        <w:szCs w:val="36"/>
      </w:rPr>
      <w:t>Connecticut HIV Planning Consortium</w:t>
    </w:r>
  </w:p>
  <w:p w14:paraId="3EF03C5C" w14:textId="730F204B" w:rsidR="0048652B" w:rsidRPr="00006125" w:rsidRDefault="009E54BA" w:rsidP="00006125">
    <w:pPr>
      <w:pStyle w:val="Header"/>
      <w:spacing w:after="80"/>
      <w:ind w:left="-360"/>
      <w:jc w:val="center"/>
      <w:rPr>
        <w:b/>
        <w:bCs/>
        <w:color w:val="000000" w:themeColor="text1"/>
        <w:sz w:val="24"/>
        <w:szCs w:val="24"/>
      </w:rPr>
    </w:pPr>
    <w:r>
      <w:rPr>
        <w:b/>
        <w:bCs/>
        <w:color w:val="000000" w:themeColor="text1"/>
        <w:sz w:val="24"/>
        <w:szCs w:val="24"/>
      </w:rPr>
      <w:t>Needs Assessment Projects</w:t>
    </w:r>
    <w:r w:rsidR="000B51A9">
      <w:rPr>
        <w:b/>
        <w:bCs/>
        <w:color w:val="000000" w:themeColor="text1"/>
        <w:sz w:val="24"/>
        <w:szCs w:val="24"/>
      </w:rPr>
      <w:t xml:space="preserve"> Team</w:t>
    </w:r>
    <w:r w:rsidR="00E841CE">
      <w:rPr>
        <w:b/>
        <w:bCs/>
        <w:color w:val="000000" w:themeColor="text1"/>
        <w:sz w:val="24"/>
        <w:szCs w:val="24"/>
      </w:rPr>
      <w:t xml:space="preserve"> Meeting Summary</w:t>
    </w:r>
  </w:p>
  <w:p w14:paraId="067A9416" w14:textId="6EFDF31C" w:rsidR="00006125" w:rsidRPr="00006125" w:rsidRDefault="009637BC" w:rsidP="00006125">
    <w:pPr>
      <w:pStyle w:val="Header"/>
      <w:spacing w:after="80"/>
      <w:ind w:left="-360"/>
      <w:jc w:val="center"/>
      <w:rPr>
        <w:sz w:val="24"/>
        <w:szCs w:val="24"/>
      </w:rPr>
    </w:pPr>
    <w:r>
      <w:rPr>
        <w:sz w:val="24"/>
        <w:szCs w:val="24"/>
      </w:rPr>
      <w:t>January</w:t>
    </w:r>
    <w:r w:rsidR="00E841CE">
      <w:rPr>
        <w:sz w:val="24"/>
        <w:szCs w:val="24"/>
      </w:rPr>
      <w:t xml:space="preserve"> </w:t>
    </w:r>
    <w:r>
      <w:rPr>
        <w:sz w:val="24"/>
        <w:szCs w:val="24"/>
      </w:rPr>
      <w:t>15</w:t>
    </w:r>
    <w:r w:rsidR="00006125" w:rsidRPr="00006125">
      <w:rPr>
        <w:sz w:val="24"/>
        <w:szCs w:val="24"/>
      </w:rPr>
      <w:t>, 202</w:t>
    </w:r>
    <w:r>
      <w:rPr>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202"/>
    <w:multiLevelType w:val="hybridMultilevel"/>
    <w:tmpl w:val="62F2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72FFA"/>
    <w:multiLevelType w:val="hybridMultilevel"/>
    <w:tmpl w:val="A5E4C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27638"/>
    <w:multiLevelType w:val="hybridMultilevel"/>
    <w:tmpl w:val="D222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65210"/>
    <w:multiLevelType w:val="hybridMultilevel"/>
    <w:tmpl w:val="0AB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B7482"/>
    <w:multiLevelType w:val="hybridMultilevel"/>
    <w:tmpl w:val="E072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44607"/>
    <w:multiLevelType w:val="hybridMultilevel"/>
    <w:tmpl w:val="71B8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61889">
    <w:abstractNumId w:val="2"/>
  </w:num>
  <w:num w:numId="2" w16cid:durableId="1526600396">
    <w:abstractNumId w:val="4"/>
  </w:num>
  <w:num w:numId="3" w16cid:durableId="2025596846">
    <w:abstractNumId w:val="5"/>
  </w:num>
  <w:num w:numId="4" w16cid:durableId="1283728554">
    <w:abstractNumId w:val="3"/>
  </w:num>
  <w:num w:numId="5" w16cid:durableId="457379586">
    <w:abstractNumId w:val="0"/>
  </w:num>
  <w:num w:numId="6" w16cid:durableId="205966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11"/>
    <w:rsid w:val="00005D1C"/>
    <w:rsid w:val="00006125"/>
    <w:rsid w:val="00007E6E"/>
    <w:rsid w:val="00010719"/>
    <w:rsid w:val="0001581F"/>
    <w:rsid w:val="0001582E"/>
    <w:rsid w:val="000210D3"/>
    <w:rsid w:val="0002668B"/>
    <w:rsid w:val="000303FC"/>
    <w:rsid w:val="000343BE"/>
    <w:rsid w:val="00035811"/>
    <w:rsid w:val="00036BD2"/>
    <w:rsid w:val="000377EB"/>
    <w:rsid w:val="00042AED"/>
    <w:rsid w:val="000463DC"/>
    <w:rsid w:val="000552B7"/>
    <w:rsid w:val="00055DF7"/>
    <w:rsid w:val="00063DBF"/>
    <w:rsid w:val="00072944"/>
    <w:rsid w:val="000743A8"/>
    <w:rsid w:val="000746FD"/>
    <w:rsid w:val="00074AC1"/>
    <w:rsid w:val="00075F8A"/>
    <w:rsid w:val="00077109"/>
    <w:rsid w:val="00081E13"/>
    <w:rsid w:val="00082672"/>
    <w:rsid w:val="00082745"/>
    <w:rsid w:val="000932B0"/>
    <w:rsid w:val="000966D3"/>
    <w:rsid w:val="00096963"/>
    <w:rsid w:val="000A0094"/>
    <w:rsid w:val="000A4AF3"/>
    <w:rsid w:val="000B2340"/>
    <w:rsid w:val="000B2E39"/>
    <w:rsid w:val="000B4528"/>
    <w:rsid w:val="000B51A9"/>
    <w:rsid w:val="000B5411"/>
    <w:rsid w:val="000B54C0"/>
    <w:rsid w:val="000D1FC1"/>
    <w:rsid w:val="000D37F6"/>
    <w:rsid w:val="000D3AB9"/>
    <w:rsid w:val="000D4C12"/>
    <w:rsid w:val="000E3814"/>
    <w:rsid w:val="000E7BD0"/>
    <w:rsid w:val="000F04B7"/>
    <w:rsid w:val="000F2B29"/>
    <w:rsid w:val="000F6870"/>
    <w:rsid w:val="000F6AF9"/>
    <w:rsid w:val="000F76DC"/>
    <w:rsid w:val="0010026C"/>
    <w:rsid w:val="00101D21"/>
    <w:rsid w:val="0010261B"/>
    <w:rsid w:val="00106336"/>
    <w:rsid w:val="001063A2"/>
    <w:rsid w:val="00106CE3"/>
    <w:rsid w:val="001072E6"/>
    <w:rsid w:val="001079CD"/>
    <w:rsid w:val="001124A0"/>
    <w:rsid w:val="00112E14"/>
    <w:rsid w:val="00113698"/>
    <w:rsid w:val="001138AD"/>
    <w:rsid w:val="00120634"/>
    <w:rsid w:val="0012182C"/>
    <w:rsid w:val="0012256E"/>
    <w:rsid w:val="00132A6B"/>
    <w:rsid w:val="00134546"/>
    <w:rsid w:val="001356BA"/>
    <w:rsid w:val="001448A6"/>
    <w:rsid w:val="001448BB"/>
    <w:rsid w:val="00145634"/>
    <w:rsid w:val="00146FD0"/>
    <w:rsid w:val="001502C6"/>
    <w:rsid w:val="00150E0D"/>
    <w:rsid w:val="0015228C"/>
    <w:rsid w:val="0015288D"/>
    <w:rsid w:val="001570C6"/>
    <w:rsid w:val="00163187"/>
    <w:rsid w:val="00163733"/>
    <w:rsid w:val="0017547C"/>
    <w:rsid w:val="0017640E"/>
    <w:rsid w:val="0018040E"/>
    <w:rsid w:val="001859DB"/>
    <w:rsid w:val="00185D3E"/>
    <w:rsid w:val="00196EFD"/>
    <w:rsid w:val="0019760B"/>
    <w:rsid w:val="001A2798"/>
    <w:rsid w:val="001A40EC"/>
    <w:rsid w:val="001A7C98"/>
    <w:rsid w:val="001B3771"/>
    <w:rsid w:val="001C12D2"/>
    <w:rsid w:val="001C1768"/>
    <w:rsid w:val="001C48E5"/>
    <w:rsid w:val="001C4D99"/>
    <w:rsid w:val="001D5B72"/>
    <w:rsid w:val="001F4C5D"/>
    <w:rsid w:val="001F76A7"/>
    <w:rsid w:val="002002A7"/>
    <w:rsid w:val="002073E2"/>
    <w:rsid w:val="00207430"/>
    <w:rsid w:val="0021152A"/>
    <w:rsid w:val="00212B9A"/>
    <w:rsid w:val="00213058"/>
    <w:rsid w:val="002132D8"/>
    <w:rsid w:val="00214482"/>
    <w:rsid w:val="00215A08"/>
    <w:rsid w:val="00222C8D"/>
    <w:rsid w:val="00224A81"/>
    <w:rsid w:val="00225AFC"/>
    <w:rsid w:val="00226128"/>
    <w:rsid w:val="002272D3"/>
    <w:rsid w:val="00230D51"/>
    <w:rsid w:val="002310B5"/>
    <w:rsid w:val="00235632"/>
    <w:rsid w:val="002361A2"/>
    <w:rsid w:val="00236B7F"/>
    <w:rsid w:val="002370ED"/>
    <w:rsid w:val="002371B4"/>
    <w:rsid w:val="002378AD"/>
    <w:rsid w:val="00240674"/>
    <w:rsid w:val="00240BFD"/>
    <w:rsid w:val="00240F4F"/>
    <w:rsid w:val="00243930"/>
    <w:rsid w:val="00243FB5"/>
    <w:rsid w:val="00244B28"/>
    <w:rsid w:val="00250613"/>
    <w:rsid w:val="00251727"/>
    <w:rsid w:val="002522EE"/>
    <w:rsid w:val="00261D13"/>
    <w:rsid w:val="00263161"/>
    <w:rsid w:val="0026341D"/>
    <w:rsid w:val="002653F2"/>
    <w:rsid w:val="00265F32"/>
    <w:rsid w:val="0026773B"/>
    <w:rsid w:val="00270ED3"/>
    <w:rsid w:val="00272D9C"/>
    <w:rsid w:val="00272E45"/>
    <w:rsid w:val="00274A02"/>
    <w:rsid w:val="00275F25"/>
    <w:rsid w:val="0027709B"/>
    <w:rsid w:val="00280281"/>
    <w:rsid w:val="00281964"/>
    <w:rsid w:val="0028258D"/>
    <w:rsid w:val="002863E1"/>
    <w:rsid w:val="00286BAB"/>
    <w:rsid w:val="002950DF"/>
    <w:rsid w:val="00297784"/>
    <w:rsid w:val="002A6AFD"/>
    <w:rsid w:val="002B0BAE"/>
    <w:rsid w:val="002B2DB4"/>
    <w:rsid w:val="002C289F"/>
    <w:rsid w:val="002D2472"/>
    <w:rsid w:val="002D2D34"/>
    <w:rsid w:val="002D4D8A"/>
    <w:rsid w:val="002D7659"/>
    <w:rsid w:val="002E0CF0"/>
    <w:rsid w:val="002E1A58"/>
    <w:rsid w:val="002E365B"/>
    <w:rsid w:val="002E3C3D"/>
    <w:rsid w:val="002E3C7A"/>
    <w:rsid w:val="002E442C"/>
    <w:rsid w:val="002E4FFA"/>
    <w:rsid w:val="002E6726"/>
    <w:rsid w:val="002E72F4"/>
    <w:rsid w:val="002F0CF9"/>
    <w:rsid w:val="002F19A9"/>
    <w:rsid w:val="002F2B55"/>
    <w:rsid w:val="002F47A6"/>
    <w:rsid w:val="00300483"/>
    <w:rsid w:val="00303418"/>
    <w:rsid w:val="00303F2C"/>
    <w:rsid w:val="00307792"/>
    <w:rsid w:val="003100FC"/>
    <w:rsid w:val="00312891"/>
    <w:rsid w:val="003160EA"/>
    <w:rsid w:val="00321307"/>
    <w:rsid w:val="0032197A"/>
    <w:rsid w:val="003258DD"/>
    <w:rsid w:val="00325A46"/>
    <w:rsid w:val="003267D6"/>
    <w:rsid w:val="00326933"/>
    <w:rsid w:val="00331247"/>
    <w:rsid w:val="003378F1"/>
    <w:rsid w:val="003402CF"/>
    <w:rsid w:val="00340ED9"/>
    <w:rsid w:val="00342600"/>
    <w:rsid w:val="0034490C"/>
    <w:rsid w:val="00350C90"/>
    <w:rsid w:val="00360D11"/>
    <w:rsid w:val="00362AF2"/>
    <w:rsid w:val="003672BF"/>
    <w:rsid w:val="00370982"/>
    <w:rsid w:val="003733A9"/>
    <w:rsid w:val="00374A3E"/>
    <w:rsid w:val="003810EC"/>
    <w:rsid w:val="00381A7D"/>
    <w:rsid w:val="00384A77"/>
    <w:rsid w:val="00387C0D"/>
    <w:rsid w:val="00391A99"/>
    <w:rsid w:val="00391FF2"/>
    <w:rsid w:val="00396185"/>
    <w:rsid w:val="003A2901"/>
    <w:rsid w:val="003A291A"/>
    <w:rsid w:val="003A54E7"/>
    <w:rsid w:val="003A5D84"/>
    <w:rsid w:val="003A613F"/>
    <w:rsid w:val="003A7600"/>
    <w:rsid w:val="003A7C90"/>
    <w:rsid w:val="003B3C7B"/>
    <w:rsid w:val="003C0C10"/>
    <w:rsid w:val="003C0C12"/>
    <w:rsid w:val="003D2978"/>
    <w:rsid w:val="003D3CD6"/>
    <w:rsid w:val="003D71B2"/>
    <w:rsid w:val="003F3E73"/>
    <w:rsid w:val="0040295D"/>
    <w:rsid w:val="004071E4"/>
    <w:rsid w:val="004112FB"/>
    <w:rsid w:val="00417324"/>
    <w:rsid w:val="00434844"/>
    <w:rsid w:val="0043590D"/>
    <w:rsid w:val="004408B4"/>
    <w:rsid w:val="00450037"/>
    <w:rsid w:val="004503A2"/>
    <w:rsid w:val="00450A2E"/>
    <w:rsid w:val="0045160F"/>
    <w:rsid w:val="004539CC"/>
    <w:rsid w:val="004541E0"/>
    <w:rsid w:val="00456644"/>
    <w:rsid w:val="00456B80"/>
    <w:rsid w:val="00461849"/>
    <w:rsid w:val="004713FC"/>
    <w:rsid w:val="0047204B"/>
    <w:rsid w:val="00477040"/>
    <w:rsid w:val="00481053"/>
    <w:rsid w:val="004838E4"/>
    <w:rsid w:val="00485557"/>
    <w:rsid w:val="0048652B"/>
    <w:rsid w:val="004953EA"/>
    <w:rsid w:val="00496B46"/>
    <w:rsid w:val="004A0301"/>
    <w:rsid w:val="004A1561"/>
    <w:rsid w:val="004A4ABB"/>
    <w:rsid w:val="004B3404"/>
    <w:rsid w:val="004B5B00"/>
    <w:rsid w:val="004C152F"/>
    <w:rsid w:val="004C3179"/>
    <w:rsid w:val="004C5057"/>
    <w:rsid w:val="004C5174"/>
    <w:rsid w:val="004C79D6"/>
    <w:rsid w:val="004C7C2A"/>
    <w:rsid w:val="004D0A81"/>
    <w:rsid w:val="004D2F45"/>
    <w:rsid w:val="004D555E"/>
    <w:rsid w:val="004D6D99"/>
    <w:rsid w:val="004E2B82"/>
    <w:rsid w:val="004E4823"/>
    <w:rsid w:val="004E54E2"/>
    <w:rsid w:val="004E5D28"/>
    <w:rsid w:val="004E6DC1"/>
    <w:rsid w:val="004E6E9E"/>
    <w:rsid w:val="004F0F97"/>
    <w:rsid w:val="004F2D4F"/>
    <w:rsid w:val="004F422A"/>
    <w:rsid w:val="004F63F6"/>
    <w:rsid w:val="004F6946"/>
    <w:rsid w:val="00501D35"/>
    <w:rsid w:val="005038F9"/>
    <w:rsid w:val="00505A11"/>
    <w:rsid w:val="005072B0"/>
    <w:rsid w:val="0051421F"/>
    <w:rsid w:val="0051425E"/>
    <w:rsid w:val="005161BC"/>
    <w:rsid w:val="00521BE1"/>
    <w:rsid w:val="00527B2F"/>
    <w:rsid w:val="00527CCE"/>
    <w:rsid w:val="005304BF"/>
    <w:rsid w:val="00530E4E"/>
    <w:rsid w:val="00533C2B"/>
    <w:rsid w:val="00535BC3"/>
    <w:rsid w:val="00537729"/>
    <w:rsid w:val="00537B5B"/>
    <w:rsid w:val="00544EB2"/>
    <w:rsid w:val="00550142"/>
    <w:rsid w:val="005523F4"/>
    <w:rsid w:val="00553CFA"/>
    <w:rsid w:val="00556DAA"/>
    <w:rsid w:val="005604E9"/>
    <w:rsid w:val="00562060"/>
    <w:rsid w:val="0056255A"/>
    <w:rsid w:val="00571072"/>
    <w:rsid w:val="005733D4"/>
    <w:rsid w:val="00576235"/>
    <w:rsid w:val="005765B2"/>
    <w:rsid w:val="00582111"/>
    <w:rsid w:val="00582B37"/>
    <w:rsid w:val="005858AD"/>
    <w:rsid w:val="00586C8F"/>
    <w:rsid w:val="00591673"/>
    <w:rsid w:val="00591E8C"/>
    <w:rsid w:val="005A1CBC"/>
    <w:rsid w:val="005A45CA"/>
    <w:rsid w:val="005A5EFF"/>
    <w:rsid w:val="005B1B76"/>
    <w:rsid w:val="005B1C58"/>
    <w:rsid w:val="005B2830"/>
    <w:rsid w:val="005B354C"/>
    <w:rsid w:val="005C1AC8"/>
    <w:rsid w:val="005C610F"/>
    <w:rsid w:val="005F259C"/>
    <w:rsid w:val="005F611D"/>
    <w:rsid w:val="005F6B99"/>
    <w:rsid w:val="005F7487"/>
    <w:rsid w:val="005F7899"/>
    <w:rsid w:val="006072A2"/>
    <w:rsid w:val="00607951"/>
    <w:rsid w:val="00611312"/>
    <w:rsid w:val="006124BC"/>
    <w:rsid w:val="006160F2"/>
    <w:rsid w:val="006229A3"/>
    <w:rsid w:val="00623913"/>
    <w:rsid w:val="00623E95"/>
    <w:rsid w:val="006249B7"/>
    <w:rsid w:val="006252C2"/>
    <w:rsid w:val="0062535D"/>
    <w:rsid w:val="006253CF"/>
    <w:rsid w:val="00625C60"/>
    <w:rsid w:val="00626BB2"/>
    <w:rsid w:val="00626E15"/>
    <w:rsid w:val="006270CA"/>
    <w:rsid w:val="0062775C"/>
    <w:rsid w:val="0062776C"/>
    <w:rsid w:val="00627EFD"/>
    <w:rsid w:val="00632D99"/>
    <w:rsid w:val="0064428F"/>
    <w:rsid w:val="00645AA0"/>
    <w:rsid w:val="0065193D"/>
    <w:rsid w:val="006521B3"/>
    <w:rsid w:val="00652F4E"/>
    <w:rsid w:val="00661AE6"/>
    <w:rsid w:val="00662147"/>
    <w:rsid w:val="00662600"/>
    <w:rsid w:val="006627BB"/>
    <w:rsid w:val="00662BF7"/>
    <w:rsid w:val="006733FE"/>
    <w:rsid w:val="00673CBD"/>
    <w:rsid w:val="006745EB"/>
    <w:rsid w:val="00675919"/>
    <w:rsid w:val="00675FAA"/>
    <w:rsid w:val="006766CD"/>
    <w:rsid w:val="00681948"/>
    <w:rsid w:val="006864E0"/>
    <w:rsid w:val="00692CB3"/>
    <w:rsid w:val="006949B4"/>
    <w:rsid w:val="00695E18"/>
    <w:rsid w:val="006A0EF9"/>
    <w:rsid w:val="006A5242"/>
    <w:rsid w:val="006A586F"/>
    <w:rsid w:val="006B3E82"/>
    <w:rsid w:val="006B6F1E"/>
    <w:rsid w:val="006C2ACF"/>
    <w:rsid w:val="006C2CA1"/>
    <w:rsid w:val="006C397A"/>
    <w:rsid w:val="006C5B18"/>
    <w:rsid w:val="006C5CD9"/>
    <w:rsid w:val="006C5FE4"/>
    <w:rsid w:val="006C6DDF"/>
    <w:rsid w:val="006D625F"/>
    <w:rsid w:val="006E0F08"/>
    <w:rsid w:val="006F3F56"/>
    <w:rsid w:val="006F4E3A"/>
    <w:rsid w:val="00702EFD"/>
    <w:rsid w:val="00703EFE"/>
    <w:rsid w:val="00717772"/>
    <w:rsid w:val="00717F97"/>
    <w:rsid w:val="00740711"/>
    <w:rsid w:val="007411CF"/>
    <w:rsid w:val="00743B19"/>
    <w:rsid w:val="007447D5"/>
    <w:rsid w:val="00744888"/>
    <w:rsid w:val="007475F1"/>
    <w:rsid w:val="00750A14"/>
    <w:rsid w:val="00750CC5"/>
    <w:rsid w:val="007528C5"/>
    <w:rsid w:val="00754679"/>
    <w:rsid w:val="0075627B"/>
    <w:rsid w:val="00762837"/>
    <w:rsid w:val="00767F89"/>
    <w:rsid w:val="007722ED"/>
    <w:rsid w:val="0077708A"/>
    <w:rsid w:val="00781C9F"/>
    <w:rsid w:val="00781E69"/>
    <w:rsid w:val="00782254"/>
    <w:rsid w:val="007877D4"/>
    <w:rsid w:val="00794D01"/>
    <w:rsid w:val="007971D1"/>
    <w:rsid w:val="00797FE5"/>
    <w:rsid w:val="007A3B5E"/>
    <w:rsid w:val="007A4B7C"/>
    <w:rsid w:val="007A4FFF"/>
    <w:rsid w:val="007A5C27"/>
    <w:rsid w:val="007A6CDA"/>
    <w:rsid w:val="007B09B3"/>
    <w:rsid w:val="007B4A58"/>
    <w:rsid w:val="007B68D6"/>
    <w:rsid w:val="007B6E6A"/>
    <w:rsid w:val="007C04DB"/>
    <w:rsid w:val="007C31F8"/>
    <w:rsid w:val="007C4740"/>
    <w:rsid w:val="007C4F35"/>
    <w:rsid w:val="007C6256"/>
    <w:rsid w:val="007D287F"/>
    <w:rsid w:val="007D701B"/>
    <w:rsid w:val="007E47D3"/>
    <w:rsid w:val="007E56A6"/>
    <w:rsid w:val="007F1572"/>
    <w:rsid w:val="007F2809"/>
    <w:rsid w:val="008000E9"/>
    <w:rsid w:val="0080246C"/>
    <w:rsid w:val="008047E6"/>
    <w:rsid w:val="00806856"/>
    <w:rsid w:val="00806D8F"/>
    <w:rsid w:val="00807B91"/>
    <w:rsid w:val="00812288"/>
    <w:rsid w:val="00815804"/>
    <w:rsid w:val="00817BAB"/>
    <w:rsid w:val="008203EE"/>
    <w:rsid w:val="008230C6"/>
    <w:rsid w:val="008231E8"/>
    <w:rsid w:val="00823764"/>
    <w:rsid w:val="008239BF"/>
    <w:rsid w:val="0082673C"/>
    <w:rsid w:val="00830A60"/>
    <w:rsid w:val="00831295"/>
    <w:rsid w:val="00831468"/>
    <w:rsid w:val="00834680"/>
    <w:rsid w:val="0083564D"/>
    <w:rsid w:val="00842D22"/>
    <w:rsid w:val="008444FF"/>
    <w:rsid w:val="00845B59"/>
    <w:rsid w:val="008501AC"/>
    <w:rsid w:val="008503AE"/>
    <w:rsid w:val="0085313A"/>
    <w:rsid w:val="00854534"/>
    <w:rsid w:val="00856557"/>
    <w:rsid w:val="0085770C"/>
    <w:rsid w:val="00865CA1"/>
    <w:rsid w:val="00866121"/>
    <w:rsid w:val="00866609"/>
    <w:rsid w:val="008678B2"/>
    <w:rsid w:val="00874D85"/>
    <w:rsid w:val="008758C0"/>
    <w:rsid w:val="008803DF"/>
    <w:rsid w:val="008863BB"/>
    <w:rsid w:val="008864BB"/>
    <w:rsid w:val="00886CC1"/>
    <w:rsid w:val="0089692C"/>
    <w:rsid w:val="008A71C3"/>
    <w:rsid w:val="008A764D"/>
    <w:rsid w:val="008B6A33"/>
    <w:rsid w:val="008B6BBB"/>
    <w:rsid w:val="008C5DAB"/>
    <w:rsid w:val="008D0139"/>
    <w:rsid w:val="008D04D4"/>
    <w:rsid w:val="008D49C0"/>
    <w:rsid w:val="008D66DB"/>
    <w:rsid w:val="008D6BBD"/>
    <w:rsid w:val="008E263D"/>
    <w:rsid w:val="008E32E7"/>
    <w:rsid w:val="008E5515"/>
    <w:rsid w:val="008F2C7C"/>
    <w:rsid w:val="008F4860"/>
    <w:rsid w:val="008F7C6B"/>
    <w:rsid w:val="009021C3"/>
    <w:rsid w:val="00902A6E"/>
    <w:rsid w:val="0090442A"/>
    <w:rsid w:val="009068E5"/>
    <w:rsid w:val="009105F6"/>
    <w:rsid w:val="00911CDB"/>
    <w:rsid w:val="00913ABC"/>
    <w:rsid w:val="0091492B"/>
    <w:rsid w:val="009165DF"/>
    <w:rsid w:val="00920B54"/>
    <w:rsid w:val="00921547"/>
    <w:rsid w:val="00921FB3"/>
    <w:rsid w:val="0092368D"/>
    <w:rsid w:val="00932946"/>
    <w:rsid w:val="00935512"/>
    <w:rsid w:val="009366D9"/>
    <w:rsid w:val="00936A3A"/>
    <w:rsid w:val="00937D33"/>
    <w:rsid w:val="00942BC2"/>
    <w:rsid w:val="00946855"/>
    <w:rsid w:val="00947785"/>
    <w:rsid w:val="00950697"/>
    <w:rsid w:val="00951C77"/>
    <w:rsid w:val="0095251B"/>
    <w:rsid w:val="00954C3C"/>
    <w:rsid w:val="00955DDE"/>
    <w:rsid w:val="00957DE9"/>
    <w:rsid w:val="00963071"/>
    <w:rsid w:val="009637BC"/>
    <w:rsid w:val="00963839"/>
    <w:rsid w:val="00963F9B"/>
    <w:rsid w:val="00966257"/>
    <w:rsid w:val="00970EE7"/>
    <w:rsid w:val="00972CED"/>
    <w:rsid w:val="00974AC7"/>
    <w:rsid w:val="0098189C"/>
    <w:rsid w:val="00986FFD"/>
    <w:rsid w:val="00990B93"/>
    <w:rsid w:val="00995D31"/>
    <w:rsid w:val="009968C1"/>
    <w:rsid w:val="009979D3"/>
    <w:rsid w:val="009A0222"/>
    <w:rsid w:val="009A072D"/>
    <w:rsid w:val="009A4AF5"/>
    <w:rsid w:val="009A63DB"/>
    <w:rsid w:val="009A6D9D"/>
    <w:rsid w:val="009A7AD7"/>
    <w:rsid w:val="009B32AA"/>
    <w:rsid w:val="009C1F3F"/>
    <w:rsid w:val="009C3C0F"/>
    <w:rsid w:val="009C48CB"/>
    <w:rsid w:val="009C4C71"/>
    <w:rsid w:val="009D3C7D"/>
    <w:rsid w:val="009D5348"/>
    <w:rsid w:val="009D5B8E"/>
    <w:rsid w:val="009E1679"/>
    <w:rsid w:val="009E246C"/>
    <w:rsid w:val="009E44B4"/>
    <w:rsid w:val="009E4788"/>
    <w:rsid w:val="009E54BA"/>
    <w:rsid w:val="009E75D4"/>
    <w:rsid w:val="009E7F87"/>
    <w:rsid w:val="009F002C"/>
    <w:rsid w:val="009F0CAA"/>
    <w:rsid w:val="009F2B07"/>
    <w:rsid w:val="009F3BC7"/>
    <w:rsid w:val="009F7056"/>
    <w:rsid w:val="009F79E4"/>
    <w:rsid w:val="00A000AD"/>
    <w:rsid w:val="00A009B8"/>
    <w:rsid w:val="00A00B81"/>
    <w:rsid w:val="00A02E3E"/>
    <w:rsid w:val="00A031D0"/>
    <w:rsid w:val="00A03225"/>
    <w:rsid w:val="00A11920"/>
    <w:rsid w:val="00A15463"/>
    <w:rsid w:val="00A17149"/>
    <w:rsid w:val="00A2548D"/>
    <w:rsid w:val="00A26E50"/>
    <w:rsid w:val="00A27E2B"/>
    <w:rsid w:val="00A31460"/>
    <w:rsid w:val="00A33697"/>
    <w:rsid w:val="00A4065E"/>
    <w:rsid w:val="00A411DD"/>
    <w:rsid w:val="00A41A8A"/>
    <w:rsid w:val="00A42D71"/>
    <w:rsid w:val="00A50917"/>
    <w:rsid w:val="00A50A93"/>
    <w:rsid w:val="00A57183"/>
    <w:rsid w:val="00A57F21"/>
    <w:rsid w:val="00A6096A"/>
    <w:rsid w:val="00A615AE"/>
    <w:rsid w:val="00A668A6"/>
    <w:rsid w:val="00A66F03"/>
    <w:rsid w:val="00A70CFD"/>
    <w:rsid w:val="00A70F6B"/>
    <w:rsid w:val="00A72021"/>
    <w:rsid w:val="00A730AE"/>
    <w:rsid w:val="00A73624"/>
    <w:rsid w:val="00A747A3"/>
    <w:rsid w:val="00A763E4"/>
    <w:rsid w:val="00A86FE8"/>
    <w:rsid w:val="00A87191"/>
    <w:rsid w:val="00A90C81"/>
    <w:rsid w:val="00A931FE"/>
    <w:rsid w:val="00A9324C"/>
    <w:rsid w:val="00A93AB1"/>
    <w:rsid w:val="00AA0432"/>
    <w:rsid w:val="00AA48CA"/>
    <w:rsid w:val="00AA6448"/>
    <w:rsid w:val="00AB236F"/>
    <w:rsid w:val="00AB3E4C"/>
    <w:rsid w:val="00AB6AA9"/>
    <w:rsid w:val="00AC1195"/>
    <w:rsid w:val="00AC322F"/>
    <w:rsid w:val="00AC463F"/>
    <w:rsid w:val="00AC7E55"/>
    <w:rsid w:val="00AD0413"/>
    <w:rsid w:val="00AD4A6F"/>
    <w:rsid w:val="00AD5AC1"/>
    <w:rsid w:val="00AE17D5"/>
    <w:rsid w:val="00AE39A0"/>
    <w:rsid w:val="00AE4538"/>
    <w:rsid w:val="00AE6C75"/>
    <w:rsid w:val="00AE743D"/>
    <w:rsid w:val="00AF1816"/>
    <w:rsid w:val="00AF577C"/>
    <w:rsid w:val="00AF6795"/>
    <w:rsid w:val="00AF6CB6"/>
    <w:rsid w:val="00AF7EAC"/>
    <w:rsid w:val="00B007B8"/>
    <w:rsid w:val="00B01F79"/>
    <w:rsid w:val="00B02171"/>
    <w:rsid w:val="00B025BA"/>
    <w:rsid w:val="00B05BFA"/>
    <w:rsid w:val="00B071F1"/>
    <w:rsid w:val="00B07CCC"/>
    <w:rsid w:val="00B07F7C"/>
    <w:rsid w:val="00B11ECB"/>
    <w:rsid w:val="00B12229"/>
    <w:rsid w:val="00B1263E"/>
    <w:rsid w:val="00B13A1E"/>
    <w:rsid w:val="00B154D5"/>
    <w:rsid w:val="00B208CA"/>
    <w:rsid w:val="00B2118F"/>
    <w:rsid w:val="00B23809"/>
    <w:rsid w:val="00B24137"/>
    <w:rsid w:val="00B248EC"/>
    <w:rsid w:val="00B24B60"/>
    <w:rsid w:val="00B25BCD"/>
    <w:rsid w:val="00B36959"/>
    <w:rsid w:val="00B4332C"/>
    <w:rsid w:val="00B4361B"/>
    <w:rsid w:val="00B45521"/>
    <w:rsid w:val="00B45CC7"/>
    <w:rsid w:val="00B47FED"/>
    <w:rsid w:val="00B53C08"/>
    <w:rsid w:val="00B54BAA"/>
    <w:rsid w:val="00B55459"/>
    <w:rsid w:val="00B57370"/>
    <w:rsid w:val="00B62088"/>
    <w:rsid w:val="00B627C6"/>
    <w:rsid w:val="00B65EC9"/>
    <w:rsid w:val="00B7600E"/>
    <w:rsid w:val="00B8082E"/>
    <w:rsid w:val="00B832F9"/>
    <w:rsid w:val="00B870C1"/>
    <w:rsid w:val="00B91698"/>
    <w:rsid w:val="00B9199B"/>
    <w:rsid w:val="00B94484"/>
    <w:rsid w:val="00B97FED"/>
    <w:rsid w:val="00BA5DF0"/>
    <w:rsid w:val="00BA77D4"/>
    <w:rsid w:val="00BB08C6"/>
    <w:rsid w:val="00BB6D0E"/>
    <w:rsid w:val="00BC18AE"/>
    <w:rsid w:val="00BC1FCC"/>
    <w:rsid w:val="00BC7C03"/>
    <w:rsid w:val="00BD3017"/>
    <w:rsid w:val="00BE025F"/>
    <w:rsid w:val="00BE1D0A"/>
    <w:rsid w:val="00BE3509"/>
    <w:rsid w:val="00BE4441"/>
    <w:rsid w:val="00BE5FB3"/>
    <w:rsid w:val="00BF10DD"/>
    <w:rsid w:val="00BF2A72"/>
    <w:rsid w:val="00BF2BC4"/>
    <w:rsid w:val="00BF3E06"/>
    <w:rsid w:val="00C0118C"/>
    <w:rsid w:val="00C10A66"/>
    <w:rsid w:val="00C1162D"/>
    <w:rsid w:val="00C12F3B"/>
    <w:rsid w:val="00C22ED3"/>
    <w:rsid w:val="00C236E9"/>
    <w:rsid w:val="00C240F4"/>
    <w:rsid w:val="00C247B3"/>
    <w:rsid w:val="00C248ED"/>
    <w:rsid w:val="00C250D2"/>
    <w:rsid w:val="00C27B1C"/>
    <w:rsid w:val="00C305EA"/>
    <w:rsid w:val="00C31B68"/>
    <w:rsid w:val="00C3690E"/>
    <w:rsid w:val="00C36F4C"/>
    <w:rsid w:val="00C376E6"/>
    <w:rsid w:val="00C43B00"/>
    <w:rsid w:val="00C50815"/>
    <w:rsid w:val="00C52B92"/>
    <w:rsid w:val="00C54815"/>
    <w:rsid w:val="00C54BF4"/>
    <w:rsid w:val="00C60D99"/>
    <w:rsid w:val="00C619C3"/>
    <w:rsid w:val="00C6669D"/>
    <w:rsid w:val="00C66DF5"/>
    <w:rsid w:val="00C73EC3"/>
    <w:rsid w:val="00CA0758"/>
    <w:rsid w:val="00CA227E"/>
    <w:rsid w:val="00CA2D29"/>
    <w:rsid w:val="00CA578B"/>
    <w:rsid w:val="00CA629F"/>
    <w:rsid w:val="00CB0056"/>
    <w:rsid w:val="00CB27AA"/>
    <w:rsid w:val="00CB675B"/>
    <w:rsid w:val="00CC1881"/>
    <w:rsid w:val="00CC27B4"/>
    <w:rsid w:val="00CC3220"/>
    <w:rsid w:val="00CC4A8B"/>
    <w:rsid w:val="00CC78F0"/>
    <w:rsid w:val="00CD07EE"/>
    <w:rsid w:val="00CD1396"/>
    <w:rsid w:val="00CD13D2"/>
    <w:rsid w:val="00CD3739"/>
    <w:rsid w:val="00CD56A4"/>
    <w:rsid w:val="00CE2A6D"/>
    <w:rsid w:val="00CE2EB1"/>
    <w:rsid w:val="00CF375D"/>
    <w:rsid w:val="00CF60FF"/>
    <w:rsid w:val="00CF69FD"/>
    <w:rsid w:val="00D02042"/>
    <w:rsid w:val="00D06C1A"/>
    <w:rsid w:val="00D100B2"/>
    <w:rsid w:val="00D118CC"/>
    <w:rsid w:val="00D16C2D"/>
    <w:rsid w:val="00D258CA"/>
    <w:rsid w:val="00D26811"/>
    <w:rsid w:val="00D3379F"/>
    <w:rsid w:val="00D34E88"/>
    <w:rsid w:val="00D361DE"/>
    <w:rsid w:val="00D365BE"/>
    <w:rsid w:val="00D366B9"/>
    <w:rsid w:val="00D51475"/>
    <w:rsid w:val="00D5421F"/>
    <w:rsid w:val="00D60AE1"/>
    <w:rsid w:val="00D62B80"/>
    <w:rsid w:val="00D633AC"/>
    <w:rsid w:val="00D634CE"/>
    <w:rsid w:val="00D64649"/>
    <w:rsid w:val="00D70AEB"/>
    <w:rsid w:val="00D72316"/>
    <w:rsid w:val="00D72E2B"/>
    <w:rsid w:val="00D739D3"/>
    <w:rsid w:val="00D74928"/>
    <w:rsid w:val="00D806EE"/>
    <w:rsid w:val="00D846D5"/>
    <w:rsid w:val="00D87EBF"/>
    <w:rsid w:val="00D95F76"/>
    <w:rsid w:val="00DA0D4B"/>
    <w:rsid w:val="00DA15AA"/>
    <w:rsid w:val="00DA18A2"/>
    <w:rsid w:val="00DA296B"/>
    <w:rsid w:val="00DA3AA4"/>
    <w:rsid w:val="00DA50CD"/>
    <w:rsid w:val="00DB027A"/>
    <w:rsid w:val="00DB2523"/>
    <w:rsid w:val="00DB25A4"/>
    <w:rsid w:val="00DC4A42"/>
    <w:rsid w:val="00DC7ACC"/>
    <w:rsid w:val="00DD4EE3"/>
    <w:rsid w:val="00DD5891"/>
    <w:rsid w:val="00DF2FAE"/>
    <w:rsid w:val="00DF7CE5"/>
    <w:rsid w:val="00E029EE"/>
    <w:rsid w:val="00E04732"/>
    <w:rsid w:val="00E066D5"/>
    <w:rsid w:val="00E07137"/>
    <w:rsid w:val="00E10AC6"/>
    <w:rsid w:val="00E136FE"/>
    <w:rsid w:val="00E15254"/>
    <w:rsid w:val="00E1525F"/>
    <w:rsid w:val="00E16923"/>
    <w:rsid w:val="00E209D6"/>
    <w:rsid w:val="00E21354"/>
    <w:rsid w:val="00E23EDD"/>
    <w:rsid w:val="00E269BF"/>
    <w:rsid w:val="00E30448"/>
    <w:rsid w:val="00E3679A"/>
    <w:rsid w:val="00E36DFA"/>
    <w:rsid w:val="00E40B08"/>
    <w:rsid w:val="00E41697"/>
    <w:rsid w:val="00E444E8"/>
    <w:rsid w:val="00E46A9C"/>
    <w:rsid w:val="00E50A7C"/>
    <w:rsid w:val="00E50CC1"/>
    <w:rsid w:val="00E5106D"/>
    <w:rsid w:val="00E510DD"/>
    <w:rsid w:val="00E511A2"/>
    <w:rsid w:val="00E55BC2"/>
    <w:rsid w:val="00E5669F"/>
    <w:rsid w:val="00E606FB"/>
    <w:rsid w:val="00E64553"/>
    <w:rsid w:val="00E64566"/>
    <w:rsid w:val="00E741AF"/>
    <w:rsid w:val="00E756BB"/>
    <w:rsid w:val="00E77C66"/>
    <w:rsid w:val="00E841CE"/>
    <w:rsid w:val="00E862ED"/>
    <w:rsid w:val="00E93CF6"/>
    <w:rsid w:val="00E96067"/>
    <w:rsid w:val="00EA2E02"/>
    <w:rsid w:val="00EA4F56"/>
    <w:rsid w:val="00EA58A3"/>
    <w:rsid w:val="00EA5C52"/>
    <w:rsid w:val="00EA65EF"/>
    <w:rsid w:val="00EA7FA2"/>
    <w:rsid w:val="00EB1A3B"/>
    <w:rsid w:val="00EC20E6"/>
    <w:rsid w:val="00EC2F61"/>
    <w:rsid w:val="00EC3232"/>
    <w:rsid w:val="00EC5D0A"/>
    <w:rsid w:val="00EC60F7"/>
    <w:rsid w:val="00ED1389"/>
    <w:rsid w:val="00ED265C"/>
    <w:rsid w:val="00ED4505"/>
    <w:rsid w:val="00ED5C28"/>
    <w:rsid w:val="00ED77DE"/>
    <w:rsid w:val="00EE26D0"/>
    <w:rsid w:val="00EE69AA"/>
    <w:rsid w:val="00EE7788"/>
    <w:rsid w:val="00F00FBA"/>
    <w:rsid w:val="00F025F9"/>
    <w:rsid w:val="00F05464"/>
    <w:rsid w:val="00F06F57"/>
    <w:rsid w:val="00F0743E"/>
    <w:rsid w:val="00F12480"/>
    <w:rsid w:val="00F13EAF"/>
    <w:rsid w:val="00F145C4"/>
    <w:rsid w:val="00F179B7"/>
    <w:rsid w:val="00F26219"/>
    <w:rsid w:val="00F326B8"/>
    <w:rsid w:val="00F34467"/>
    <w:rsid w:val="00F349CC"/>
    <w:rsid w:val="00F35B14"/>
    <w:rsid w:val="00F36774"/>
    <w:rsid w:val="00F367BB"/>
    <w:rsid w:val="00F45A4D"/>
    <w:rsid w:val="00F47A52"/>
    <w:rsid w:val="00F56ECC"/>
    <w:rsid w:val="00F61834"/>
    <w:rsid w:val="00F62AEC"/>
    <w:rsid w:val="00F655C8"/>
    <w:rsid w:val="00F656EA"/>
    <w:rsid w:val="00F65C48"/>
    <w:rsid w:val="00F663EF"/>
    <w:rsid w:val="00F67306"/>
    <w:rsid w:val="00F6754F"/>
    <w:rsid w:val="00F70473"/>
    <w:rsid w:val="00F71279"/>
    <w:rsid w:val="00F714B0"/>
    <w:rsid w:val="00F7368B"/>
    <w:rsid w:val="00F82B73"/>
    <w:rsid w:val="00F82E45"/>
    <w:rsid w:val="00F9144B"/>
    <w:rsid w:val="00F9572F"/>
    <w:rsid w:val="00F95CEE"/>
    <w:rsid w:val="00F96222"/>
    <w:rsid w:val="00FA1CD0"/>
    <w:rsid w:val="00FA239C"/>
    <w:rsid w:val="00FA3C47"/>
    <w:rsid w:val="00FA4061"/>
    <w:rsid w:val="00FA5B0D"/>
    <w:rsid w:val="00FA769F"/>
    <w:rsid w:val="00FA7EE2"/>
    <w:rsid w:val="00FB28F9"/>
    <w:rsid w:val="00FB3B00"/>
    <w:rsid w:val="00FC181A"/>
    <w:rsid w:val="00FC6012"/>
    <w:rsid w:val="00FD0EDD"/>
    <w:rsid w:val="00FD111A"/>
    <w:rsid w:val="00FD3892"/>
    <w:rsid w:val="00FD4249"/>
    <w:rsid w:val="00FD5F06"/>
    <w:rsid w:val="00FD7BBE"/>
    <w:rsid w:val="00FE406E"/>
    <w:rsid w:val="00FE60E1"/>
    <w:rsid w:val="00FE67A3"/>
    <w:rsid w:val="00FE6F59"/>
    <w:rsid w:val="00FE7CC4"/>
    <w:rsid w:val="00FF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96BD9"/>
  <w15:chartTrackingRefBased/>
  <w15:docId w15:val="{F56655D2-FAF4-46D3-A0F4-4D6BB3A0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A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A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A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A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A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A11"/>
    <w:rPr>
      <w:rFonts w:eastAsiaTheme="majorEastAsia" w:cstheme="majorBidi"/>
      <w:color w:val="272727" w:themeColor="text1" w:themeTint="D8"/>
    </w:rPr>
  </w:style>
  <w:style w:type="paragraph" w:styleId="Title">
    <w:name w:val="Title"/>
    <w:basedOn w:val="Normal"/>
    <w:next w:val="Normal"/>
    <w:link w:val="TitleChar"/>
    <w:uiPriority w:val="10"/>
    <w:qFormat/>
    <w:rsid w:val="00505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A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A11"/>
    <w:pPr>
      <w:spacing w:before="160"/>
      <w:jc w:val="center"/>
    </w:pPr>
    <w:rPr>
      <w:i/>
      <w:iCs/>
      <w:color w:val="404040" w:themeColor="text1" w:themeTint="BF"/>
    </w:rPr>
  </w:style>
  <w:style w:type="character" w:customStyle="1" w:styleId="QuoteChar">
    <w:name w:val="Quote Char"/>
    <w:basedOn w:val="DefaultParagraphFont"/>
    <w:link w:val="Quote"/>
    <w:uiPriority w:val="29"/>
    <w:rsid w:val="00505A11"/>
    <w:rPr>
      <w:i/>
      <w:iCs/>
      <w:color w:val="404040" w:themeColor="text1" w:themeTint="BF"/>
    </w:rPr>
  </w:style>
  <w:style w:type="paragraph" w:styleId="ListParagraph">
    <w:name w:val="List Paragraph"/>
    <w:basedOn w:val="Normal"/>
    <w:uiPriority w:val="34"/>
    <w:qFormat/>
    <w:rsid w:val="00505A11"/>
    <w:pPr>
      <w:ind w:left="720"/>
      <w:contextualSpacing/>
    </w:pPr>
  </w:style>
  <w:style w:type="character" w:styleId="IntenseEmphasis">
    <w:name w:val="Intense Emphasis"/>
    <w:basedOn w:val="DefaultParagraphFont"/>
    <w:uiPriority w:val="21"/>
    <w:qFormat/>
    <w:rsid w:val="00505A11"/>
    <w:rPr>
      <w:i/>
      <w:iCs/>
      <w:color w:val="0F4761" w:themeColor="accent1" w:themeShade="BF"/>
    </w:rPr>
  </w:style>
  <w:style w:type="paragraph" w:styleId="IntenseQuote">
    <w:name w:val="Intense Quote"/>
    <w:basedOn w:val="Normal"/>
    <w:next w:val="Normal"/>
    <w:link w:val="IntenseQuoteChar"/>
    <w:uiPriority w:val="30"/>
    <w:qFormat/>
    <w:rsid w:val="00505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A11"/>
    <w:rPr>
      <w:i/>
      <w:iCs/>
      <w:color w:val="0F4761" w:themeColor="accent1" w:themeShade="BF"/>
    </w:rPr>
  </w:style>
  <w:style w:type="character" w:styleId="IntenseReference">
    <w:name w:val="Intense Reference"/>
    <w:basedOn w:val="DefaultParagraphFont"/>
    <w:uiPriority w:val="32"/>
    <w:qFormat/>
    <w:rsid w:val="00505A11"/>
    <w:rPr>
      <w:b/>
      <w:bCs/>
      <w:smallCaps/>
      <w:color w:val="0F4761" w:themeColor="accent1" w:themeShade="BF"/>
      <w:spacing w:val="5"/>
    </w:rPr>
  </w:style>
  <w:style w:type="paragraph" w:styleId="Header">
    <w:name w:val="header"/>
    <w:basedOn w:val="Normal"/>
    <w:link w:val="HeaderChar"/>
    <w:uiPriority w:val="99"/>
    <w:unhideWhenUsed/>
    <w:rsid w:val="00486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2B"/>
  </w:style>
  <w:style w:type="paragraph" w:styleId="Footer">
    <w:name w:val="footer"/>
    <w:basedOn w:val="Normal"/>
    <w:link w:val="FooterChar"/>
    <w:uiPriority w:val="99"/>
    <w:unhideWhenUsed/>
    <w:rsid w:val="0048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2B"/>
  </w:style>
  <w:style w:type="table" w:styleId="TableGrid">
    <w:name w:val="Table Grid"/>
    <w:basedOn w:val="TableNormal"/>
    <w:uiPriority w:val="39"/>
    <w:rsid w:val="00AC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7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92368D"/>
    <w:pPr>
      <w:spacing w:after="0" w:line="240" w:lineRule="auto"/>
    </w:pPr>
  </w:style>
  <w:style w:type="character" w:styleId="Hyperlink">
    <w:name w:val="Hyperlink"/>
    <w:basedOn w:val="DefaultParagraphFont"/>
    <w:uiPriority w:val="99"/>
    <w:unhideWhenUsed/>
    <w:rsid w:val="006C6DDF"/>
    <w:rPr>
      <w:color w:val="467886" w:themeColor="hyperlink"/>
      <w:u w:val="single"/>
    </w:rPr>
  </w:style>
  <w:style w:type="character" w:styleId="UnresolvedMention">
    <w:name w:val="Unresolved Mention"/>
    <w:basedOn w:val="DefaultParagraphFont"/>
    <w:uiPriority w:val="99"/>
    <w:semiHidden/>
    <w:unhideWhenUsed/>
    <w:rsid w:val="006C6DDF"/>
    <w:rPr>
      <w:color w:val="605E5C"/>
      <w:shd w:val="clear" w:color="auto" w:fill="E1DFDD"/>
    </w:rPr>
  </w:style>
  <w:style w:type="paragraph" w:styleId="Revision">
    <w:name w:val="Revision"/>
    <w:hidden/>
    <w:uiPriority w:val="99"/>
    <w:semiHidden/>
    <w:rsid w:val="000E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249549">
      <w:bodyDiv w:val="1"/>
      <w:marLeft w:val="0"/>
      <w:marRight w:val="0"/>
      <w:marTop w:val="0"/>
      <w:marBottom w:val="0"/>
      <w:divBdr>
        <w:top w:val="none" w:sz="0" w:space="0" w:color="auto"/>
        <w:left w:val="none" w:sz="0" w:space="0" w:color="auto"/>
        <w:bottom w:val="none" w:sz="0" w:space="0" w:color="auto"/>
        <w:right w:val="none" w:sz="0" w:space="0" w:color="auto"/>
      </w:divBdr>
    </w:div>
    <w:div w:id="1607233565">
      <w:bodyDiv w:val="1"/>
      <w:marLeft w:val="0"/>
      <w:marRight w:val="0"/>
      <w:marTop w:val="0"/>
      <w:marBottom w:val="0"/>
      <w:divBdr>
        <w:top w:val="none" w:sz="0" w:space="0" w:color="auto"/>
        <w:left w:val="none" w:sz="0" w:space="0" w:color="auto"/>
        <w:bottom w:val="none" w:sz="0" w:space="0" w:color="auto"/>
        <w:right w:val="none" w:sz="0" w:space="0" w:color="auto"/>
      </w:divBdr>
    </w:div>
    <w:div w:id="17590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thivplanning.org/hiv-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hivplanning.org/needs-assessment-projec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hivplanning.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e5f32e-50a8-45d6-89e9-0ef7825d3ddb" xsi:nil="true"/>
    <lcf76f155ced4ddcb4097134ff3c332f xmlns="5b2721fe-2f98-4351-9b09-c3ef2c0160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2B619193CF7B478C5BC34F04A29724" ma:contentTypeVersion="17" ma:contentTypeDescription="Create a new document." ma:contentTypeScope="" ma:versionID="cbd0282b0243481cb2fa0714a1d24e71">
  <xsd:schema xmlns:xsd="http://www.w3.org/2001/XMLSchema" xmlns:xs="http://www.w3.org/2001/XMLSchema" xmlns:p="http://schemas.microsoft.com/office/2006/metadata/properties" xmlns:ns2="5b2721fe-2f98-4351-9b09-c3ef2c0160a9" xmlns:ns3="ade5f32e-50a8-45d6-89e9-0ef7825d3ddb" targetNamespace="http://schemas.microsoft.com/office/2006/metadata/properties" ma:root="true" ma:fieldsID="418609490bde02e59049bc639c79e990" ns2:_="" ns3:_="">
    <xsd:import namespace="5b2721fe-2f98-4351-9b09-c3ef2c0160a9"/>
    <xsd:import namespace="ade5f32e-50a8-45d6-89e9-0ef7825d3d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bjectDetectorVersion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721fe-2f98-4351-9b09-c3ef2c016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c84f415-12af-4123-9f1a-c7f377bf9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5f32e-50a8-45d6-89e9-0ef7825d3d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eda3ff-db21-4000-bb8c-c6a26475b5c4}" ma:internalName="TaxCatchAll" ma:showField="CatchAllData" ma:web="ade5f32e-50a8-45d6-89e9-0ef7825d3d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BC8EA-0275-4E15-8710-3AC1EF97E177}">
  <ds:schemaRefs>
    <ds:schemaRef ds:uri="http://schemas.microsoft.com/office/2006/metadata/properties"/>
    <ds:schemaRef ds:uri="http://schemas.microsoft.com/office/infopath/2007/PartnerControls"/>
    <ds:schemaRef ds:uri="ade5f32e-50a8-45d6-89e9-0ef7825d3ddb"/>
    <ds:schemaRef ds:uri="5b2721fe-2f98-4351-9b09-c3ef2c0160a9"/>
  </ds:schemaRefs>
</ds:datastoreItem>
</file>

<file path=customXml/itemProps2.xml><?xml version="1.0" encoding="utf-8"?>
<ds:datastoreItem xmlns:ds="http://schemas.openxmlformats.org/officeDocument/2006/customXml" ds:itemID="{5DD8DD9D-C362-4E97-A6C2-1004881FD022}">
  <ds:schemaRefs>
    <ds:schemaRef ds:uri="http://schemas.microsoft.com/sharepoint/v3/contenttype/forms"/>
  </ds:schemaRefs>
</ds:datastoreItem>
</file>

<file path=customXml/itemProps3.xml><?xml version="1.0" encoding="utf-8"?>
<ds:datastoreItem xmlns:ds="http://schemas.openxmlformats.org/officeDocument/2006/customXml" ds:itemID="{455FB643-6A56-425F-96F9-3D8899795910}">
  <ds:schemaRefs>
    <ds:schemaRef ds:uri="http://schemas.openxmlformats.org/officeDocument/2006/bibliography"/>
  </ds:schemaRefs>
</ds:datastoreItem>
</file>

<file path=customXml/itemProps4.xml><?xml version="1.0" encoding="utf-8"?>
<ds:datastoreItem xmlns:ds="http://schemas.openxmlformats.org/officeDocument/2006/customXml" ds:itemID="{58C16F16-A6CA-4907-BF4E-E2FF11A1F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721fe-2f98-4351-9b09-c3ef2c0160a9"/>
    <ds:schemaRef ds:uri="ade5f32e-50a8-45d6-89e9-0ef7825d3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1229</Words>
  <Characters>6702</Characters>
  <Application>Microsoft Office Word</Application>
  <DocSecurity>4</DocSecurity>
  <Lines>115</Lines>
  <Paragraphs>66</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Nickel</dc:creator>
  <cp:keywords/>
  <dc:description/>
  <cp:lastModifiedBy>Ken Plourd</cp:lastModifiedBy>
  <cp:revision>2</cp:revision>
  <dcterms:created xsi:type="dcterms:W3CDTF">2025-01-17T17:32:00Z</dcterms:created>
  <dcterms:modified xsi:type="dcterms:W3CDTF">2025-01-17T17:32:00Z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0x010100192B619193CF7B478C5BC34F04A29724</vt:lpwstr>
  </property>
  <property fmtid="{D5CDD505-2E9C-101B-9397-08002B2CF9AE}" pid="3" name="MediaServiceImageTags">
    <vt:lpwstr/>
  </property>
</Properties>
</file>